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90"/>
        <w:gridCol w:w="1693"/>
        <w:gridCol w:w="1538"/>
        <w:gridCol w:w="1364"/>
        <w:gridCol w:w="1338"/>
        <w:gridCol w:w="816"/>
        <w:gridCol w:w="814"/>
        <w:gridCol w:w="1330"/>
        <w:gridCol w:w="890"/>
      </w:tblGrid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83" w:type="dxa"/>
            <w:gridSpan w:val="8"/>
          </w:tcPr>
          <w:p>
            <w:pPr>
              <w:pStyle w:val="TableParagraph"/>
              <w:spacing w:line="255" w:lineRule="exact" w:before="37"/>
              <w:ind w:left="17"/>
              <w:rPr>
                <w:sz w:val="21"/>
              </w:rPr>
            </w:pPr>
            <w:r>
              <w:rPr>
                <w:spacing w:val="-2"/>
                <w:sz w:val="21"/>
              </w:rPr>
              <w:t>检察业务保障费</w:t>
            </w:r>
          </w:p>
        </w:tc>
      </w:tr>
      <w:tr>
        <w:trPr>
          <w:trHeight w:val="93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spacing w:line="278" w:lineRule="auto" w:before="193"/>
              <w:ind w:left="1461" w:right="183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4" w:type="dxa"/>
            <w:gridSpan w:val="3"/>
          </w:tcPr>
          <w:p>
            <w:pPr>
              <w:pStyle w:val="TableParagraph"/>
              <w:spacing w:before="37"/>
              <w:ind w:left="152" w:right="140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2" w:right="140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7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39"/>
              <w:ind w:left="5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7"/>
              <w:ind w:left="13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0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88"/>
              <w:ind w:right="9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8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155.00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155.00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83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149.00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83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96.12</w:t>
            </w:r>
          </w:p>
        </w:tc>
        <w:tc>
          <w:tcPr>
            <w:tcW w:w="890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9.61</w:t>
            </w:r>
          </w:p>
        </w:tc>
      </w:tr>
      <w:tr>
        <w:trPr>
          <w:trHeight w:val="623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36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155.00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155.00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87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149.00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8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96.12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78" w:lineRule="auto" w:before="36"/>
              <w:ind w:left="115" w:right="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依据项目年度实施计划和办案业务实际情况，完成项目</w:t>
            </w:r>
            <w:r>
              <w:rPr>
                <w:spacing w:val="-4"/>
                <w:sz w:val="21"/>
              </w:rPr>
              <w:t>的支出。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78" w:lineRule="auto" w:before="36"/>
              <w:ind w:left="108" w:righ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根据业务需求按期支付相关经费，完成法警装备的更新、办案区的保障、特保费用及专用链路租赁费用。</w:t>
            </w:r>
          </w:p>
        </w:tc>
      </w:tr>
      <w:tr>
        <w:trPr>
          <w:trHeight w:val="623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6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37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623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80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数量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特保人员上岗率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8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8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质量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特保人员事故率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1"/>
              <w:ind w:left="14" w:right="2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=0(</w:t>
            </w:r>
            <w:r>
              <w:rPr>
                <w:spacing w:val="-2"/>
                <w:sz w:val="21"/>
              </w:rPr>
              <w:t>起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1"/>
              <w:ind w:left="14" w:right="1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0.00(</w:t>
            </w:r>
            <w:r>
              <w:rPr>
                <w:spacing w:val="-2"/>
                <w:sz w:val="21"/>
              </w:rPr>
              <w:t>起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时效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信访接待及时性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成本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经费支出合规性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合规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4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社会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上访妥置率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</w:t>
            </w:r>
            <w:r>
              <w:rPr>
                <w:spacing w:val="-5"/>
                <w:sz w:val="21"/>
              </w:rPr>
              <w:t>响指</w:t>
            </w:r>
          </w:p>
          <w:p>
            <w:pPr>
              <w:pStyle w:val="TableParagraph"/>
              <w:spacing w:line="255" w:lineRule="exact"/>
              <w:ind w:left="24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707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满意度指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服务对象满意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5" w:lineRule="exact"/>
              <w:ind w:left="24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上访人员满意度</w:t>
            </w:r>
          </w:p>
        </w:tc>
        <w:tc>
          <w:tcPr>
            <w:tcW w:w="136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≥80(%)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330" w:type="dxa"/>
            <w:gridSpan w:val="6"/>
          </w:tcPr>
          <w:p>
            <w:pPr>
              <w:pStyle w:val="TableParagraph"/>
              <w:spacing w:line="255" w:lineRule="exact" w:before="37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99.61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640" w:bottom="1688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9778"/>
      </w:tblGrid>
      <w:tr>
        <w:trPr>
          <w:trHeight w:val="312" w:hRule="atLeast"/>
        </w:trPr>
        <w:tc>
          <w:tcPr>
            <w:tcW w:w="1402" w:type="dxa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优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89"/>
        <w:gridCol w:w="1692"/>
        <w:gridCol w:w="1537"/>
        <w:gridCol w:w="1363"/>
        <w:gridCol w:w="1337"/>
        <w:gridCol w:w="815"/>
        <w:gridCol w:w="813"/>
        <w:gridCol w:w="1329"/>
        <w:gridCol w:w="889"/>
      </w:tblGrid>
      <w:tr>
        <w:trPr>
          <w:trHeight w:val="312" w:hRule="atLeast"/>
        </w:trPr>
        <w:tc>
          <w:tcPr>
            <w:tcW w:w="1396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75" w:type="dxa"/>
            <w:gridSpan w:val="8"/>
          </w:tcPr>
          <w:p>
            <w:pPr>
              <w:pStyle w:val="TableParagraph"/>
              <w:spacing w:line="255" w:lineRule="exact" w:before="37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检察办案业务费</w:t>
            </w:r>
          </w:p>
        </w:tc>
      </w:tr>
      <w:tr>
        <w:trPr>
          <w:trHeight w:val="935" w:hRule="atLeast"/>
        </w:trPr>
        <w:tc>
          <w:tcPr>
            <w:tcW w:w="1396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2" w:type="dxa"/>
            <w:gridSpan w:val="3"/>
          </w:tcPr>
          <w:p>
            <w:pPr>
              <w:pStyle w:val="TableParagraph"/>
              <w:spacing w:line="278" w:lineRule="auto" w:before="193"/>
              <w:ind w:left="1462" w:right="179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6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1" w:type="dxa"/>
            <w:gridSpan w:val="3"/>
          </w:tcPr>
          <w:p>
            <w:pPr>
              <w:pStyle w:val="TableParagraph"/>
              <w:spacing w:before="37"/>
              <w:ind w:left="27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8" w:right="131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6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before="139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3" w:type="dxa"/>
          </w:tcPr>
          <w:p>
            <w:pPr>
              <w:pStyle w:val="TableParagraph"/>
              <w:spacing w:before="139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39"/>
              <w:ind w:left="55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3" w:type="dxa"/>
          </w:tcPr>
          <w:p>
            <w:pPr>
              <w:pStyle w:val="TableParagraph"/>
              <w:spacing w:before="139"/>
              <w:ind w:left="27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29" w:type="dxa"/>
          </w:tcPr>
          <w:p>
            <w:pPr>
              <w:pStyle w:val="TableParagraph"/>
              <w:spacing w:before="127"/>
              <w:ind w:left="28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89" w:type="dxa"/>
          </w:tcPr>
          <w:p>
            <w:pPr>
              <w:pStyle w:val="TableParagraph"/>
              <w:spacing w:before="139"/>
              <w:ind w:left="31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88"/>
              <w:ind w:right="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7" w:type="dxa"/>
          </w:tcPr>
          <w:p>
            <w:pPr>
              <w:pStyle w:val="TableParagraph"/>
              <w:spacing w:before="83"/>
              <w:ind w:left="1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179.42</w:t>
            </w:r>
          </w:p>
        </w:tc>
        <w:tc>
          <w:tcPr>
            <w:tcW w:w="1363" w:type="dxa"/>
          </w:tcPr>
          <w:p>
            <w:pPr>
              <w:pStyle w:val="TableParagraph"/>
              <w:spacing w:before="83"/>
              <w:ind w:left="21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179.42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83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142.01</w:t>
            </w:r>
          </w:p>
        </w:tc>
        <w:tc>
          <w:tcPr>
            <w:tcW w:w="813" w:type="dxa"/>
          </w:tcPr>
          <w:p>
            <w:pPr>
              <w:pStyle w:val="TableParagraph"/>
              <w:spacing w:before="83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29" w:type="dxa"/>
          </w:tcPr>
          <w:p>
            <w:pPr>
              <w:pStyle w:val="TableParagraph"/>
              <w:spacing w:before="83"/>
              <w:ind w:left="28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79.14</w:t>
            </w:r>
          </w:p>
        </w:tc>
        <w:tc>
          <w:tcPr>
            <w:tcW w:w="889" w:type="dxa"/>
          </w:tcPr>
          <w:p>
            <w:pPr>
              <w:pStyle w:val="TableParagraph"/>
              <w:spacing w:before="83"/>
              <w:ind w:left="31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7.91</w:t>
            </w:r>
          </w:p>
        </w:tc>
      </w:tr>
      <w:tr>
        <w:trPr>
          <w:trHeight w:val="623" w:hRule="atLeast"/>
        </w:trPr>
        <w:tc>
          <w:tcPr>
            <w:tcW w:w="13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36"/>
              <w:ind w:right="9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7" w:type="dxa"/>
          </w:tcPr>
          <w:p>
            <w:pPr>
              <w:pStyle w:val="TableParagraph"/>
              <w:spacing w:before="187"/>
              <w:ind w:left="1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179.42</w:t>
            </w:r>
          </w:p>
        </w:tc>
        <w:tc>
          <w:tcPr>
            <w:tcW w:w="1363" w:type="dxa"/>
          </w:tcPr>
          <w:p>
            <w:pPr>
              <w:pStyle w:val="TableParagraph"/>
              <w:spacing w:before="187"/>
              <w:ind w:left="21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179.42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87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142.01</w:t>
            </w:r>
          </w:p>
        </w:tc>
        <w:tc>
          <w:tcPr>
            <w:tcW w:w="813" w:type="dxa"/>
          </w:tcPr>
          <w:p>
            <w:pPr>
              <w:pStyle w:val="TableParagraph"/>
              <w:spacing w:before="187"/>
              <w:ind w:left="27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before="187"/>
              <w:ind w:left="28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79.14</w:t>
            </w:r>
          </w:p>
        </w:tc>
        <w:tc>
          <w:tcPr>
            <w:tcW w:w="889" w:type="dxa"/>
          </w:tcPr>
          <w:p>
            <w:pPr>
              <w:pStyle w:val="TableParagraph"/>
              <w:spacing w:before="187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109"/>
              <w:ind w:right="9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4"/>
              <w:ind w:left="1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left="21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04"/>
              <w:ind w:left="2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04"/>
              <w:ind w:left="27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before="104"/>
              <w:ind w:left="28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04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109"/>
              <w:ind w:right="93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4"/>
              <w:ind w:left="1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left="21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04"/>
              <w:ind w:left="2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04"/>
              <w:ind w:left="27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before="104"/>
              <w:ind w:left="28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04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1" w:type="dxa"/>
            <w:gridSpan w:val="4"/>
          </w:tcPr>
          <w:p>
            <w:pPr>
              <w:pStyle w:val="TableParagraph"/>
              <w:spacing w:line="256" w:lineRule="exact" w:before="36"/>
              <w:ind w:left="23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3" w:type="dxa"/>
            <w:gridSpan w:val="5"/>
          </w:tcPr>
          <w:p>
            <w:pPr>
              <w:pStyle w:val="TableParagraph"/>
              <w:spacing w:line="256" w:lineRule="exact" w:before="36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gridSpan w:val="4"/>
          </w:tcPr>
          <w:p>
            <w:pPr>
              <w:pStyle w:val="TableParagraph"/>
              <w:spacing w:line="278" w:lineRule="auto" w:before="36"/>
              <w:ind w:left="115" w:right="9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通过项目的实施，确保本院各项检察工作正常进行，及时完成案件的侦破工作</w:t>
            </w:r>
          </w:p>
        </w:tc>
        <w:tc>
          <w:tcPr>
            <w:tcW w:w="5183" w:type="dxa"/>
            <w:gridSpan w:val="5"/>
          </w:tcPr>
          <w:p>
            <w:pPr>
              <w:pStyle w:val="TableParagraph"/>
              <w:spacing w:line="278" w:lineRule="auto" w:before="36"/>
              <w:ind w:left="112" w:right="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根据检察业务工作开展实际，充分保障办案经费，严格按照最新的财务管理办法支出。</w:t>
            </w:r>
          </w:p>
        </w:tc>
      </w:tr>
      <w:tr>
        <w:trPr>
          <w:trHeight w:val="623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89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before="193"/>
              <w:ind w:left="23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3" w:type="dxa"/>
          </w:tcPr>
          <w:p>
            <w:pPr>
              <w:pStyle w:val="TableParagraph"/>
              <w:spacing w:before="193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7" w:type="dxa"/>
          </w:tcPr>
          <w:p>
            <w:pPr>
              <w:pStyle w:val="TableParagraph"/>
              <w:spacing w:before="193"/>
              <w:ind w:left="23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5" w:type="dxa"/>
          </w:tcPr>
          <w:p>
            <w:pPr>
              <w:pStyle w:val="TableParagraph"/>
              <w:spacing w:before="193"/>
              <w:ind w:left="26" w:right="1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3" w:type="dxa"/>
          </w:tcPr>
          <w:p>
            <w:pPr>
              <w:pStyle w:val="TableParagraph"/>
              <w:spacing w:before="193"/>
              <w:ind w:left="27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spacing w:before="37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82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2" w:right="11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67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协助办案工作完成率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32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32"/>
              <w:ind w:left="23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88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差旅工作完成率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32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32"/>
              <w:ind w:left="23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before="37"/>
              <w:ind w:left="23"/>
              <w:rPr>
                <w:sz w:val="21"/>
              </w:rPr>
            </w:pPr>
            <w:r>
              <w:rPr>
                <w:spacing w:val="-1"/>
                <w:sz w:val="21"/>
              </w:rPr>
              <w:t>技术检验、鉴定和翻译工作完成</w:t>
            </w:r>
          </w:p>
          <w:p>
            <w:pPr>
              <w:pStyle w:val="TableParagraph"/>
              <w:spacing w:line="255" w:lineRule="exact" w:before="43"/>
              <w:ind w:left="23"/>
              <w:rPr>
                <w:sz w:val="21"/>
              </w:rPr>
            </w:pPr>
            <w:r>
              <w:rPr>
                <w:spacing w:val="-10"/>
                <w:sz w:val="21"/>
              </w:rPr>
              <w:t>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188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188"/>
              <w:ind w:left="23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188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88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line="278" w:lineRule="auto" w:before="198"/>
              <w:ind w:left="142" w:right="11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质量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before="37"/>
              <w:ind w:left="23"/>
              <w:rPr>
                <w:sz w:val="21"/>
              </w:rPr>
            </w:pPr>
            <w:r>
              <w:rPr>
                <w:spacing w:val="-1"/>
                <w:sz w:val="21"/>
              </w:rPr>
              <w:t>技术检验、鉴定和翻译工作质量</w:t>
            </w:r>
          </w:p>
          <w:p>
            <w:pPr>
              <w:pStyle w:val="TableParagraph"/>
              <w:spacing w:line="255" w:lineRule="exact" w:before="43"/>
              <w:ind w:left="23"/>
              <w:rPr>
                <w:sz w:val="21"/>
              </w:rPr>
            </w:pPr>
            <w:r>
              <w:rPr>
                <w:spacing w:val="-4"/>
                <w:sz w:val="21"/>
              </w:rPr>
              <w:t>达标率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188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188"/>
              <w:ind w:left="23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188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88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57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差旅费经费审核差错率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32"/>
              <w:ind w:left="21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32"/>
              <w:ind w:left="23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line="312" w:lineRule="exact"/>
              <w:ind w:left="142" w:right="11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88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案件侦破及时性</w:t>
            </w:r>
          </w:p>
        </w:tc>
        <w:tc>
          <w:tcPr>
            <w:tcW w:w="1363" w:type="dxa"/>
          </w:tcPr>
          <w:p>
            <w:pPr>
              <w:pStyle w:val="TableParagraph"/>
              <w:spacing w:line="255" w:lineRule="exact" w:before="37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7" w:type="dxa"/>
          </w:tcPr>
          <w:p>
            <w:pPr>
              <w:pStyle w:val="TableParagraph"/>
              <w:spacing w:line="255" w:lineRule="exact" w:before="37"/>
              <w:ind w:left="23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57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差旅费报销发放及时率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32"/>
              <w:ind w:left="2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7" w:type="dxa"/>
          </w:tcPr>
          <w:p>
            <w:pPr>
              <w:pStyle w:val="TableParagraph"/>
              <w:spacing w:before="32"/>
              <w:ind w:left="23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89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2" w:right="11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9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案件侦破率</w:t>
            </w:r>
          </w:p>
        </w:tc>
        <w:tc>
          <w:tcPr>
            <w:tcW w:w="1363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7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3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line="312" w:lineRule="exact"/>
              <w:ind w:left="142" w:right="116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可持续影响指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55" w:lineRule="exact" w:before="37"/>
              <w:ind w:left="67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3" w:type="dxa"/>
          </w:tcPr>
          <w:p>
            <w:pPr>
              <w:pStyle w:val="TableParagraph"/>
              <w:spacing w:line="255" w:lineRule="exact" w:before="37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7" w:type="dxa"/>
          </w:tcPr>
          <w:p>
            <w:pPr>
              <w:pStyle w:val="TableParagraph"/>
              <w:spacing w:line="255" w:lineRule="exact" w:before="37"/>
              <w:ind w:left="23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2"/>
          </w:tcPr>
          <w:p>
            <w:pPr>
              <w:pStyle w:val="TableParagraph"/>
              <w:spacing w:line="278" w:lineRule="auto" w:before="193"/>
              <w:ind w:left="1516" w:right="127" w:hanging="136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技术检验、鉴定和翻译工作专家</w:t>
            </w:r>
            <w:r>
              <w:rPr>
                <w:spacing w:val="-10"/>
                <w:sz w:val="21"/>
              </w:rPr>
              <w:t>库</w:t>
            </w:r>
          </w:p>
        </w:tc>
        <w:tc>
          <w:tcPr>
            <w:tcW w:w="1363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建立</w:t>
            </w:r>
          </w:p>
        </w:tc>
        <w:tc>
          <w:tcPr>
            <w:tcW w:w="1337" w:type="dxa"/>
          </w:tcPr>
          <w:p>
            <w:pPr>
              <w:pStyle w:val="TableParagraph"/>
              <w:spacing w:line="278" w:lineRule="auto" w:before="37"/>
              <w:ind w:left="150" w:right="126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5" w:lineRule="exact"/>
              <w:ind w:left="23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7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未建立专门专家库</w:t>
            </w:r>
          </w:p>
        </w:tc>
      </w:tr>
      <w:tr>
        <w:trPr>
          <w:trHeight w:val="1560" w:hRule="atLeast"/>
        </w:trPr>
        <w:tc>
          <w:tcPr>
            <w:tcW w:w="707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满意度指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89" w:type="dxa"/>
          </w:tcPr>
          <w:p>
            <w:pPr>
              <w:pStyle w:val="TableParagraph"/>
              <w:spacing w:line="278" w:lineRule="auto" w:before="37"/>
              <w:ind w:left="142" w:right="116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服务对象满意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5" w:lineRule="exact"/>
              <w:ind w:left="24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7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检察院工作人员满意度</w:t>
            </w:r>
          </w:p>
        </w:tc>
        <w:tc>
          <w:tcPr>
            <w:tcW w:w="1363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1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≥90(%)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5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3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11910" w:h="16840"/>
          <w:pgMar w:top="1640" w:bottom="1658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5928"/>
        <w:gridCol w:w="816"/>
        <w:gridCol w:w="814"/>
        <w:gridCol w:w="2220"/>
      </w:tblGrid>
      <w:tr>
        <w:trPr>
          <w:trHeight w:val="312" w:hRule="atLeast"/>
        </w:trPr>
        <w:tc>
          <w:tcPr>
            <w:tcW w:w="7330" w:type="dxa"/>
            <w:gridSpan w:val="2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17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68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93.91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402" w:type="dxa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  <w:gridSpan w:val="4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优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90"/>
        <w:gridCol w:w="1694"/>
        <w:gridCol w:w="1539"/>
        <w:gridCol w:w="1365"/>
        <w:gridCol w:w="1339"/>
        <w:gridCol w:w="817"/>
        <w:gridCol w:w="815"/>
        <w:gridCol w:w="1331"/>
        <w:gridCol w:w="891"/>
      </w:tblGrid>
      <w:tr>
        <w:trPr>
          <w:trHeight w:val="312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91" w:type="dxa"/>
            <w:gridSpan w:val="8"/>
          </w:tcPr>
          <w:p>
            <w:pPr>
              <w:pStyle w:val="TableParagraph"/>
              <w:spacing w:line="255" w:lineRule="exact" w:before="37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信息化建设项目</w:t>
            </w:r>
          </w:p>
        </w:tc>
      </w:tr>
      <w:tr>
        <w:trPr>
          <w:trHeight w:val="935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8" w:type="dxa"/>
            <w:gridSpan w:val="3"/>
          </w:tcPr>
          <w:p>
            <w:pPr>
              <w:pStyle w:val="TableParagraph"/>
              <w:spacing w:line="278" w:lineRule="auto" w:before="193"/>
              <w:ind w:left="1460" w:right="187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7" w:type="dxa"/>
            <w:gridSpan w:val="3"/>
          </w:tcPr>
          <w:p>
            <w:pPr>
              <w:pStyle w:val="TableParagraph"/>
              <w:spacing w:before="37"/>
              <w:ind w:right="2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46" w:right="149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8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139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9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39"/>
              <w:ind w:left="54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5" w:type="dxa"/>
          </w:tcPr>
          <w:p>
            <w:pPr>
              <w:pStyle w:val="TableParagraph"/>
              <w:spacing w:before="139"/>
              <w:ind w:left="25" w:right="2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7"/>
              <w:ind w:right="1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1" w:type="dxa"/>
          </w:tcPr>
          <w:p>
            <w:pPr>
              <w:pStyle w:val="TableParagraph"/>
              <w:spacing w:before="139"/>
              <w:ind w:left="1" w:right="3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8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9" w:type="dxa"/>
          </w:tcPr>
          <w:p>
            <w:pPr>
              <w:pStyle w:val="TableParagraph"/>
              <w:spacing w:before="83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133.70</w:t>
            </w:r>
          </w:p>
        </w:tc>
        <w:tc>
          <w:tcPr>
            <w:tcW w:w="1365" w:type="dxa"/>
          </w:tcPr>
          <w:p>
            <w:pPr>
              <w:pStyle w:val="TableParagraph"/>
              <w:spacing w:before="83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133.70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83"/>
              <w:ind w:left="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3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83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99.47</w:t>
            </w:r>
          </w:p>
        </w:tc>
        <w:tc>
          <w:tcPr>
            <w:tcW w:w="891" w:type="dxa"/>
          </w:tcPr>
          <w:p>
            <w:pPr>
              <w:pStyle w:val="TableParagraph"/>
              <w:spacing w:before="83"/>
              <w:ind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9.95</w:t>
            </w:r>
          </w:p>
        </w:tc>
      </w:tr>
      <w:tr>
        <w:trPr>
          <w:trHeight w:val="623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36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9" w:type="dxa"/>
          </w:tcPr>
          <w:p>
            <w:pPr>
              <w:pStyle w:val="TableParagraph"/>
              <w:spacing w:before="187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133.70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87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133.70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87"/>
              <w:ind w:left="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133.00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87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87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99.47</w:t>
            </w:r>
          </w:p>
        </w:tc>
        <w:tc>
          <w:tcPr>
            <w:tcW w:w="891" w:type="dxa"/>
          </w:tcPr>
          <w:p>
            <w:pPr>
              <w:pStyle w:val="TableParagraph"/>
              <w:spacing w:before="187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9" w:type="dxa"/>
          </w:tcPr>
          <w:p>
            <w:pPr>
              <w:pStyle w:val="TableParagraph"/>
              <w:spacing w:before="104"/>
              <w:ind w:left="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4"/>
              <w:ind w:left="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04"/>
              <w:ind w:lef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4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4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9"/>
              <w:ind w:right="97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9" w:type="dxa"/>
          </w:tcPr>
          <w:p>
            <w:pPr>
              <w:pStyle w:val="TableParagraph"/>
              <w:spacing w:before="104"/>
              <w:ind w:left="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4"/>
              <w:ind w:left="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04"/>
              <w:ind w:lef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4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4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8" w:type="dxa"/>
            <w:gridSpan w:val="4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93" w:type="dxa"/>
            <w:gridSpan w:val="5"/>
          </w:tcPr>
          <w:p>
            <w:pPr>
              <w:pStyle w:val="TableParagraph"/>
              <w:spacing w:line="256" w:lineRule="exact" w:before="36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8" w:type="dxa"/>
            <w:gridSpan w:val="4"/>
          </w:tcPr>
          <w:p>
            <w:pPr>
              <w:pStyle w:val="TableParagraph"/>
              <w:spacing w:line="278" w:lineRule="auto" w:before="36"/>
              <w:ind w:left="114" w:right="10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按计划在时间节点完成招投标、采购、实施、验收、入库等工作。</w:t>
            </w:r>
          </w:p>
        </w:tc>
        <w:tc>
          <w:tcPr>
            <w:tcW w:w="5193" w:type="dxa"/>
            <w:gridSpan w:val="5"/>
          </w:tcPr>
          <w:p>
            <w:pPr>
              <w:pStyle w:val="TableParagraph"/>
              <w:spacing w:before="36"/>
              <w:ind w:left="105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根据业务要求，完成招投标、采购等业务工作。</w:t>
            </w:r>
          </w:p>
        </w:tc>
      </w:tr>
      <w:tr>
        <w:trPr>
          <w:trHeight w:val="623" w:hRule="atLeast"/>
        </w:trPr>
        <w:tc>
          <w:tcPr>
            <w:tcW w:w="708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193"/>
              <w:ind w:left="15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5" w:type="dxa"/>
          </w:tcPr>
          <w:p>
            <w:pPr>
              <w:pStyle w:val="TableParagraph"/>
              <w:spacing w:before="193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9" w:type="dxa"/>
          </w:tcPr>
          <w:p>
            <w:pPr>
              <w:pStyle w:val="TableParagraph"/>
              <w:spacing w:before="193"/>
              <w:ind w:left="5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7" w:type="dxa"/>
          </w:tcPr>
          <w:p>
            <w:pPr>
              <w:pStyle w:val="TableParagraph"/>
              <w:spacing w:before="193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5" w:type="dxa"/>
          </w:tcPr>
          <w:p>
            <w:pPr>
              <w:pStyle w:val="TableParagraph"/>
              <w:spacing w:before="193"/>
              <w:ind w:left="25" w:right="2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124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78" w:lineRule="auto" w:before="37"/>
              <w:ind w:left="148" w:right="1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5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软件开发完成率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4.80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60" w:right="16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由于项目开发需求变更等原因造成软件开发部分未完成及最终</w:t>
            </w:r>
          </w:p>
          <w:p>
            <w:pPr>
              <w:pStyle w:val="TableParagraph"/>
              <w:spacing w:line="255" w:lineRule="exact"/>
              <w:ind w:left="5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硬件设备采购率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项目实施完成率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4.80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60" w:right="16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由于项目开发需求变更等原因造成软件开发部分未完成及最终</w:t>
            </w:r>
          </w:p>
          <w:p>
            <w:pPr>
              <w:pStyle w:val="TableParagraph"/>
              <w:spacing w:line="255" w:lineRule="exact"/>
              <w:ind w:left="5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98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系统故障次数</w:t>
            </w:r>
          </w:p>
        </w:tc>
        <w:tc>
          <w:tcPr>
            <w:tcW w:w="1365" w:type="dxa"/>
          </w:tcPr>
          <w:p>
            <w:pPr>
              <w:pStyle w:val="TableParagraph"/>
              <w:spacing w:line="267" w:lineRule="exact" w:before="25"/>
              <w:ind w:left="7" w:right="2"/>
              <w:rPr>
                <w:rFonts w:ascii="Calibri" w:hAnsi="Calibri" w:eastAsia="Calibri"/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≤3.00(</w:t>
            </w:r>
            <w:r>
              <w:rPr>
                <w:spacing w:val="-2"/>
                <w:sz w:val="21"/>
              </w:rPr>
              <w:t>次</w:t>
            </w:r>
            <w:r>
              <w:rPr>
                <w:rFonts w:ascii="Calibri" w:hAnsi="Calibri" w:eastAsia="Calibri"/>
                <w:spacing w:val="-10"/>
                <w:sz w:val="21"/>
              </w:rPr>
              <w:t>)</w:t>
            </w:r>
          </w:p>
        </w:tc>
        <w:tc>
          <w:tcPr>
            <w:tcW w:w="1339" w:type="dxa"/>
          </w:tcPr>
          <w:p>
            <w:pPr>
              <w:pStyle w:val="TableParagraph"/>
              <w:spacing w:line="267" w:lineRule="exact" w:before="25"/>
              <w:ind w:left="5" w:right="1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0.00(</w:t>
            </w:r>
            <w:r>
              <w:rPr>
                <w:spacing w:val="-2"/>
                <w:sz w:val="21"/>
              </w:rPr>
              <w:t>次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98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系统巡检次数</w:t>
            </w:r>
          </w:p>
        </w:tc>
        <w:tc>
          <w:tcPr>
            <w:tcW w:w="1365" w:type="dxa"/>
          </w:tcPr>
          <w:p>
            <w:pPr>
              <w:pStyle w:val="TableParagraph"/>
              <w:spacing w:line="267" w:lineRule="exact" w:before="25"/>
              <w:ind w:left="7" w:right="2"/>
              <w:rPr>
                <w:rFonts w:ascii="Calibri" w:hAnsi="Calibri" w:eastAsia="Calibri"/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≥12.00(</w:t>
            </w:r>
            <w:r>
              <w:rPr>
                <w:spacing w:val="-2"/>
                <w:sz w:val="21"/>
              </w:rPr>
              <w:t>次</w:t>
            </w:r>
            <w:r>
              <w:rPr>
                <w:rFonts w:ascii="Calibri" w:hAnsi="Calibri" w:eastAsia="Calibri"/>
                <w:spacing w:val="-10"/>
                <w:sz w:val="21"/>
              </w:rPr>
              <w:t>)</w:t>
            </w:r>
          </w:p>
        </w:tc>
        <w:tc>
          <w:tcPr>
            <w:tcW w:w="1339" w:type="dxa"/>
          </w:tcPr>
          <w:p>
            <w:pPr>
              <w:pStyle w:val="TableParagraph"/>
              <w:spacing w:line="267" w:lineRule="exact" w:before="25"/>
              <w:ind w:left="5" w:right="2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12.00(</w:t>
            </w:r>
            <w:r>
              <w:rPr>
                <w:spacing w:val="-2"/>
                <w:sz w:val="21"/>
              </w:rPr>
              <w:t>次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24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质量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项目质量可控性</w:t>
            </w:r>
          </w:p>
        </w:tc>
        <w:tc>
          <w:tcPr>
            <w:tcW w:w="1365" w:type="dxa"/>
          </w:tcPr>
          <w:p>
            <w:pPr>
              <w:pStyle w:val="TableParagraph"/>
              <w:spacing w:line="255" w:lineRule="exact" w:before="37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可控</w:t>
            </w:r>
          </w:p>
        </w:tc>
        <w:tc>
          <w:tcPr>
            <w:tcW w:w="1339" w:type="dxa"/>
          </w:tcPr>
          <w:p>
            <w:pPr>
              <w:pStyle w:val="TableParagraph"/>
              <w:spacing w:line="255" w:lineRule="exact" w:before="37"/>
              <w:ind w:left="5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23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软件功能合格率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50.00(%)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23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2.50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60" w:right="16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由于项目开发需求变更等原因造成软件开发部分未完成及最终</w:t>
            </w:r>
          </w:p>
          <w:p>
            <w:pPr>
              <w:pStyle w:val="TableParagraph"/>
              <w:spacing w:line="255" w:lineRule="exact"/>
              <w:ind w:left="5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硬件验收合格率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系统重复故障率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≤5(%)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项目计划完成率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4.00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60" w:right="16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</w:t>
            </w:r>
          </w:p>
          <w:p>
            <w:pPr>
              <w:pStyle w:val="TableParagraph"/>
              <w:spacing w:line="255" w:lineRule="exact"/>
              <w:ind w:left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发部分未完成及最终</w:t>
            </w:r>
          </w:p>
        </w:tc>
      </w:tr>
    </w:tbl>
    <w:p>
      <w:pPr>
        <w:pStyle w:val="TableParagraph"/>
        <w:spacing w:after="0" w:line="255" w:lineRule="exact"/>
        <w:jc w:val="left"/>
        <w:rPr>
          <w:sz w:val="21"/>
        </w:rPr>
        <w:sectPr>
          <w:pgSz w:w="11910" w:h="16840"/>
          <w:pgMar w:top="1640" w:bottom="1669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89"/>
        <w:gridCol w:w="3231"/>
        <w:gridCol w:w="1364"/>
        <w:gridCol w:w="1338"/>
        <w:gridCol w:w="816"/>
        <w:gridCol w:w="814"/>
        <w:gridCol w:w="2220"/>
      </w:tblGrid>
      <w:tr>
        <w:trPr>
          <w:trHeight w:val="31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line="256" w:lineRule="exact" w:before="36"/>
              <w:ind w:left="58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维护完成及时性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z w:val="21"/>
              </w:rPr>
              <w:t>运维响应时长（小时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364" w:type="dxa"/>
          </w:tcPr>
          <w:p>
            <w:pPr>
              <w:pStyle w:val="TableParagraph"/>
              <w:spacing w:line="268" w:lineRule="exact" w:before="24"/>
              <w:ind w:left="14" w:right="2"/>
              <w:rPr>
                <w:rFonts w:ascii="Calibri" w:hAnsi="Calibri" w:eastAsia="Calibri"/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≤1(</w:t>
            </w:r>
            <w:r>
              <w:rPr>
                <w:spacing w:val="-2"/>
                <w:sz w:val="21"/>
              </w:rPr>
              <w:t>小时</w:t>
            </w:r>
            <w:r>
              <w:rPr>
                <w:rFonts w:ascii="Calibri" w:hAnsi="Calibri" w:eastAsia="Calibri"/>
                <w:spacing w:val="-10"/>
                <w:sz w:val="21"/>
              </w:rPr>
              <w:t>)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 w:before="24"/>
              <w:ind w:left="14" w:right="1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0.50(</w:t>
            </w:r>
            <w:r>
              <w:rPr>
                <w:spacing w:val="-2"/>
                <w:sz w:val="21"/>
              </w:rPr>
              <w:t>小时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z w:val="21"/>
              </w:rPr>
              <w:t>系统故障修复平均时限（小时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364" w:type="dxa"/>
          </w:tcPr>
          <w:p>
            <w:pPr>
              <w:pStyle w:val="TableParagraph"/>
              <w:spacing w:line="268" w:lineRule="exact" w:before="24"/>
              <w:ind w:left="14" w:right="2"/>
              <w:rPr>
                <w:rFonts w:ascii="Calibri" w:hAnsi="Calibri" w:eastAsia="Calibri"/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≤4(</w:t>
            </w:r>
            <w:r>
              <w:rPr>
                <w:spacing w:val="-2"/>
                <w:sz w:val="21"/>
              </w:rPr>
              <w:t>小时</w:t>
            </w:r>
            <w:r>
              <w:rPr>
                <w:rFonts w:ascii="Calibri" w:hAnsi="Calibri" w:eastAsia="Calibri"/>
                <w:spacing w:val="-10"/>
                <w:sz w:val="21"/>
              </w:rPr>
              <w:t>)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 w:before="24"/>
              <w:ind w:left="14" w:right="1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1.00(</w:t>
            </w:r>
            <w:r>
              <w:rPr>
                <w:spacing w:val="-2"/>
                <w:sz w:val="21"/>
              </w:rPr>
              <w:t>小时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44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before="244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1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经济效益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</w:tcPr>
          <w:p>
            <w:pPr>
              <w:pStyle w:val="TableParagraph"/>
              <w:spacing w:before="23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软硬件投入使用率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220" w:type="dxa"/>
          </w:tcPr>
          <w:p>
            <w:pPr>
              <w:pStyle w:val="TableParagraph"/>
              <w:spacing w:line="278" w:lineRule="auto" w:before="36"/>
              <w:ind w:left="166" w:right="15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由于项目开发需求变更等原因造成软件开发部分未完成及最终</w:t>
            </w:r>
          </w:p>
          <w:p>
            <w:pPr>
              <w:pStyle w:val="TableParagraph"/>
              <w:spacing w:line="256" w:lineRule="exact"/>
              <w:ind w:left="58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预算编制合理性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合理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资金使用规范性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规范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line="278" w:lineRule="auto" w:before="192"/>
              <w:ind w:left="141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社会效益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</w:tcPr>
          <w:p>
            <w:pPr>
              <w:pStyle w:val="TableParagraph"/>
              <w:spacing w:before="23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覆盖服务用户数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22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 w:hAnsi="Calibri" w:eastAsia="Calibri"/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≥500(</w:t>
            </w:r>
            <w:r>
              <w:rPr>
                <w:spacing w:val="-2"/>
                <w:sz w:val="21"/>
              </w:rPr>
              <w:t>人</w:t>
            </w:r>
            <w:r>
              <w:rPr>
                <w:rFonts w:ascii="Calibri" w:hAnsi="Calibri" w:eastAsia="Calibri"/>
                <w:spacing w:val="-10"/>
                <w:sz w:val="21"/>
              </w:rPr>
              <w:t>)</w:t>
            </w:r>
          </w:p>
        </w:tc>
        <w:tc>
          <w:tcPr>
            <w:tcW w:w="1338" w:type="dxa"/>
          </w:tcPr>
          <w:p>
            <w:pPr>
              <w:pStyle w:val="TableParagraph"/>
              <w:spacing w:before="22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 w:eastAsia="Calibri"/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50.00(</w:t>
            </w:r>
            <w:r>
              <w:rPr>
                <w:spacing w:val="-2"/>
                <w:sz w:val="21"/>
              </w:rPr>
              <w:t>人</w:t>
            </w:r>
            <w:r>
              <w:rPr>
                <w:rFonts w:ascii="Calibri" w:eastAsia="Calibri"/>
                <w:spacing w:val="-10"/>
                <w:sz w:val="21"/>
              </w:rPr>
              <w:t>)</w:t>
            </w:r>
          </w:p>
        </w:tc>
        <w:tc>
          <w:tcPr>
            <w:tcW w:w="816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1.00</w:t>
            </w:r>
          </w:p>
        </w:tc>
        <w:tc>
          <w:tcPr>
            <w:tcW w:w="2220" w:type="dxa"/>
          </w:tcPr>
          <w:p>
            <w:pPr>
              <w:pStyle w:val="TableParagraph"/>
              <w:spacing w:line="278" w:lineRule="auto" w:before="36"/>
              <w:ind w:left="166" w:right="15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由于项目开发需求变更等原因造成软件开发部分未完成及最终</w:t>
            </w:r>
          </w:p>
          <w:p>
            <w:pPr>
              <w:pStyle w:val="TableParagraph"/>
              <w:spacing w:line="256" w:lineRule="exact"/>
              <w:ind w:left="58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验收工作。</w:t>
            </w: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 w:val="restart"/>
          </w:tcPr>
          <w:p>
            <w:pPr>
              <w:pStyle w:val="TableParagraph"/>
              <w:spacing w:line="278" w:lineRule="auto" w:before="36"/>
              <w:ind w:left="141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</w:t>
            </w:r>
            <w:r>
              <w:rPr>
                <w:spacing w:val="-5"/>
                <w:sz w:val="21"/>
              </w:rPr>
              <w:t>响指</w:t>
            </w:r>
          </w:p>
          <w:p>
            <w:pPr>
              <w:pStyle w:val="TableParagraph"/>
              <w:spacing w:line="256" w:lineRule="exact"/>
              <w:ind w:left="246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项目管理制度健全性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6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6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708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满意度指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89" w:type="dxa"/>
          </w:tcPr>
          <w:p>
            <w:pPr>
              <w:pStyle w:val="TableParagraph"/>
              <w:spacing w:line="278" w:lineRule="auto" w:before="36"/>
              <w:ind w:left="141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服务对象满意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6" w:lineRule="exact"/>
              <w:ind w:left="246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9"/>
              <w:rPr>
                <w:sz w:val="21"/>
              </w:rPr>
            </w:pPr>
            <w:r>
              <w:rPr>
                <w:spacing w:val="-2"/>
                <w:sz w:val="21"/>
              </w:rPr>
              <w:t>用户满意度</w:t>
            </w:r>
          </w:p>
        </w:tc>
        <w:tc>
          <w:tcPr>
            <w:tcW w:w="136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≥95(%)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330" w:type="dxa"/>
            <w:gridSpan w:val="5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87.05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83" w:type="dxa"/>
            <w:gridSpan w:val="6"/>
          </w:tcPr>
          <w:p>
            <w:pPr>
              <w:pStyle w:val="TableParagraph"/>
              <w:spacing w:line="256" w:lineRule="exact" w:before="36"/>
              <w:ind w:left="17"/>
              <w:rPr>
                <w:sz w:val="21"/>
              </w:rPr>
            </w:pPr>
            <w:r>
              <w:rPr>
                <w:spacing w:val="-10"/>
                <w:sz w:val="21"/>
              </w:rPr>
              <w:t>良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90"/>
        <w:gridCol w:w="1694"/>
        <w:gridCol w:w="1539"/>
        <w:gridCol w:w="1365"/>
        <w:gridCol w:w="1339"/>
        <w:gridCol w:w="817"/>
        <w:gridCol w:w="815"/>
        <w:gridCol w:w="1331"/>
        <w:gridCol w:w="891"/>
      </w:tblGrid>
      <w:tr>
        <w:trPr>
          <w:trHeight w:val="312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91" w:type="dxa"/>
            <w:gridSpan w:val="8"/>
          </w:tcPr>
          <w:p>
            <w:pPr>
              <w:pStyle w:val="TableParagraph"/>
              <w:spacing w:line="255" w:lineRule="exact" w:before="37"/>
              <w:ind w:left="7"/>
              <w:rPr>
                <w:sz w:val="21"/>
              </w:rPr>
            </w:pPr>
            <w:r>
              <w:rPr>
                <w:spacing w:val="-3"/>
                <w:sz w:val="21"/>
              </w:rPr>
              <w:t>开办经费</w:t>
            </w:r>
          </w:p>
        </w:tc>
      </w:tr>
      <w:tr>
        <w:trPr>
          <w:trHeight w:val="935" w:hRule="atLeast"/>
        </w:trPr>
        <w:tc>
          <w:tcPr>
            <w:tcW w:w="1398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8" w:type="dxa"/>
            <w:gridSpan w:val="3"/>
          </w:tcPr>
          <w:p>
            <w:pPr>
              <w:pStyle w:val="TableParagraph"/>
              <w:spacing w:line="278" w:lineRule="auto" w:before="193"/>
              <w:ind w:left="1460" w:right="187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7" w:type="dxa"/>
            <w:gridSpan w:val="3"/>
          </w:tcPr>
          <w:p>
            <w:pPr>
              <w:pStyle w:val="TableParagraph"/>
              <w:spacing w:before="37"/>
              <w:ind w:right="2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46" w:right="149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8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139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9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39"/>
              <w:ind w:left="54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5" w:type="dxa"/>
          </w:tcPr>
          <w:p>
            <w:pPr>
              <w:pStyle w:val="TableParagraph"/>
              <w:spacing w:before="139"/>
              <w:ind w:left="25" w:right="2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7"/>
              <w:ind w:right="1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1" w:type="dxa"/>
          </w:tcPr>
          <w:p>
            <w:pPr>
              <w:pStyle w:val="TableParagraph"/>
              <w:spacing w:before="139"/>
              <w:ind w:left="1" w:right="3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8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9" w:type="dxa"/>
          </w:tcPr>
          <w:p>
            <w:pPr>
              <w:pStyle w:val="TableParagraph"/>
              <w:spacing w:before="83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4,173.62</w:t>
            </w:r>
          </w:p>
        </w:tc>
        <w:tc>
          <w:tcPr>
            <w:tcW w:w="1365" w:type="dxa"/>
          </w:tcPr>
          <w:p>
            <w:pPr>
              <w:pStyle w:val="TableParagraph"/>
              <w:spacing w:before="83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4,173.62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83"/>
              <w:ind w:left="70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4,068.52</w:t>
            </w:r>
          </w:p>
        </w:tc>
        <w:tc>
          <w:tcPr>
            <w:tcW w:w="815" w:type="dxa"/>
          </w:tcPr>
          <w:p>
            <w:pPr>
              <w:pStyle w:val="TableParagraph"/>
              <w:spacing w:before="83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83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97.48</w:t>
            </w:r>
          </w:p>
        </w:tc>
        <w:tc>
          <w:tcPr>
            <w:tcW w:w="891" w:type="dxa"/>
          </w:tcPr>
          <w:p>
            <w:pPr>
              <w:pStyle w:val="TableParagraph"/>
              <w:spacing w:before="83"/>
              <w:ind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9.75</w:t>
            </w:r>
          </w:p>
        </w:tc>
      </w:tr>
      <w:tr>
        <w:trPr>
          <w:trHeight w:val="623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36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9" w:type="dxa"/>
          </w:tcPr>
          <w:p>
            <w:pPr>
              <w:pStyle w:val="TableParagraph"/>
              <w:spacing w:before="187"/>
              <w:ind w:left="9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4,173.62</w:t>
            </w:r>
          </w:p>
        </w:tc>
        <w:tc>
          <w:tcPr>
            <w:tcW w:w="1365" w:type="dxa"/>
          </w:tcPr>
          <w:p>
            <w:pPr>
              <w:pStyle w:val="TableParagraph"/>
              <w:spacing w:before="187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4,173.62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87"/>
              <w:ind w:left="70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4,068.52</w:t>
            </w:r>
          </w:p>
        </w:tc>
        <w:tc>
          <w:tcPr>
            <w:tcW w:w="815" w:type="dxa"/>
          </w:tcPr>
          <w:p>
            <w:pPr>
              <w:pStyle w:val="TableParagraph"/>
              <w:spacing w:before="187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87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97.48</w:t>
            </w:r>
          </w:p>
        </w:tc>
        <w:tc>
          <w:tcPr>
            <w:tcW w:w="891" w:type="dxa"/>
          </w:tcPr>
          <w:p>
            <w:pPr>
              <w:pStyle w:val="TableParagraph"/>
              <w:spacing w:before="187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9" w:type="dxa"/>
          </w:tcPr>
          <w:p>
            <w:pPr>
              <w:pStyle w:val="TableParagraph"/>
              <w:spacing w:before="104"/>
              <w:ind w:left="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4"/>
              <w:ind w:left="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04"/>
              <w:ind w:lef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4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4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9"/>
              <w:ind w:right="97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9" w:type="dxa"/>
          </w:tcPr>
          <w:p>
            <w:pPr>
              <w:pStyle w:val="TableParagraph"/>
              <w:spacing w:before="104"/>
              <w:ind w:left="9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4"/>
              <w:ind w:left="7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104"/>
              <w:ind w:lef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left="25" w:right="2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4"/>
              <w:ind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4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8" w:type="dxa"/>
            <w:gridSpan w:val="4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93" w:type="dxa"/>
            <w:gridSpan w:val="5"/>
          </w:tcPr>
          <w:p>
            <w:pPr>
              <w:pStyle w:val="TableParagraph"/>
              <w:spacing w:line="256" w:lineRule="exact" w:before="36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8" w:type="dxa"/>
            <w:gridSpan w:val="4"/>
          </w:tcPr>
          <w:p>
            <w:pPr>
              <w:pStyle w:val="TableParagraph"/>
              <w:spacing w:before="36"/>
              <w:ind w:left="114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按期完成</w:t>
            </w:r>
          </w:p>
        </w:tc>
        <w:tc>
          <w:tcPr>
            <w:tcW w:w="5193" w:type="dxa"/>
            <w:gridSpan w:val="5"/>
          </w:tcPr>
          <w:p>
            <w:pPr>
              <w:pStyle w:val="TableParagraph"/>
              <w:spacing w:line="278" w:lineRule="auto" w:before="36"/>
              <w:ind w:left="105" w:right="11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根据机管局交付的新建业务大楼进度安排开办业务工</w:t>
            </w:r>
            <w:r>
              <w:rPr>
                <w:spacing w:val="-1"/>
                <w:sz w:val="21"/>
              </w:rPr>
              <w:t>作，由于进度交付延期，造成开办项目部分工程未完</w:t>
            </w:r>
          </w:p>
          <w:p>
            <w:pPr>
              <w:pStyle w:val="TableParagraph"/>
              <w:spacing w:line="269" w:lineRule="exact"/>
              <w:ind w:left="10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成竣工验收。</w:t>
            </w:r>
          </w:p>
        </w:tc>
      </w:tr>
      <w:tr>
        <w:trPr>
          <w:trHeight w:val="623" w:hRule="atLeast"/>
        </w:trPr>
        <w:tc>
          <w:tcPr>
            <w:tcW w:w="708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193"/>
              <w:ind w:left="15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5" w:type="dxa"/>
          </w:tcPr>
          <w:p>
            <w:pPr>
              <w:pStyle w:val="TableParagraph"/>
              <w:spacing w:before="193"/>
              <w:ind w:left="7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9" w:type="dxa"/>
          </w:tcPr>
          <w:p>
            <w:pPr>
              <w:pStyle w:val="TableParagraph"/>
              <w:spacing w:before="193"/>
              <w:ind w:left="5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7" w:type="dxa"/>
          </w:tcPr>
          <w:p>
            <w:pPr>
              <w:pStyle w:val="TableParagraph"/>
              <w:spacing w:before="193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5" w:type="dxa"/>
          </w:tcPr>
          <w:p>
            <w:pPr>
              <w:pStyle w:val="TableParagraph"/>
              <w:spacing w:before="193"/>
              <w:ind w:left="25" w:right="2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936" w:hRule="atLeast"/>
        </w:trPr>
        <w:tc>
          <w:tcPr>
            <w:tcW w:w="708" w:type="dxa"/>
          </w:tcPr>
          <w:p>
            <w:pPr>
              <w:pStyle w:val="TableParagraph"/>
              <w:spacing w:line="278" w:lineRule="auto" w:before="193"/>
              <w:ind w:left="148" w:right="1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98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预决算差异率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≤10.00(%)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3.70(%)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211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7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设备采购计划完成率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8.00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6.40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59" w:right="161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由于工期延迟交付，造成设备安装验收推</w:t>
            </w:r>
          </w:p>
          <w:p>
            <w:pPr>
              <w:pStyle w:val="TableParagraph"/>
              <w:spacing w:line="255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9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功能提升工程完成率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59" w:right="161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由于工期延迟交付，造成设备安装验收推</w:t>
            </w:r>
          </w:p>
          <w:p>
            <w:pPr>
              <w:pStyle w:val="TableParagraph"/>
              <w:spacing w:line="255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31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质量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67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设备安装验收合格率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4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功能提升工程验收合格率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2"/>
              <w:ind w:left="7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2"/>
              <w:ind w:left="5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设施设备采购完成率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9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50.00(%)</w:t>
            </w:r>
          </w:p>
        </w:tc>
        <w:tc>
          <w:tcPr>
            <w:tcW w:w="817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2.50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before="37"/>
              <w:ind w:left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</w:t>
            </w:r>
          </w:p>
          <w:p>
            <w:pPr>
              <w:pStyle w:val="TableParagraph"/>
              <w:spacing w:line="310" w:lineRule="atLeast"/>
              <w:ind w:left="999" w:right="161" w:hanging="84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造成设备安装验收推</w:t>
            </w: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9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4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功能提升工程完成及时性</w:t>
            </w:r>
          </w:p>
        </w:tc>
        <w:tc>
          <w:tcPr>
            <w:tcW w:w="1365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9" w:type="dxa"/>
          </w:tcPr>
          <w:p>
            <w:pPr>
              <w:pStyle w:val="TableParagraph"/>
              <w:spacing w:line="278" w:lineRule="auto" w:before="193"/>
              <w:ind w:left="142" w:right="13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未达成指标且效果较差</w:t>
            </w:r>
          </w:p>
        </w:tc>
        <w:tc>
          <w:tcPr>
            <w:tcW w:w="817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before="37"/>
              <w:ind w:left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</w:t>
            </w:r>
          </w:p>
          <w:p>
            <w:pPr>
              <w:pStyle w:val="TableParagraph"/>
              <w:spacing w:line="310" w:lineRule="atLeast"/>
              <w:ind w:left="999" w:right="161" w:hanging="84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造成设备安装验收推</w:t>
            </w: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31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55" w:lineRule="exact" w:before="37"/>
              <w:ind w:left="88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信息公开及时性</w:t>
            </w:r>
          </w:p>
        </w:tc>
        <w:tc>
          <w:tcPr>
            <w:tcW w:w="1365" w:type="dxa"/>
          </w:tcPr>
          <w:p>
            <w:pPr>
              <w:pStyle w:val="TableParagraph"/>
              <w:spacing w:line="255" w:lineRule="exact" w:before="37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9" w:type="dxa"/>
          </w:tcPr>
          <w:p>
            <w:pPr>
              <w:pStyle w:val="TableParagraph"/>
              <w:spacing w:line="255" w:lineRule="exact" w:before="37"/>
              <w:ind w:left="5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8" w:type="dxa"/>
          </w:tcPr>
          <w:p>
            <w:pPr>
              <w:pStyle w:val="TableParagraph"/>
              <w:spacing w:line="278" w:lineRule="auto" w:before="37"/>
              <w:ind w:left="148" w:right="1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1" w:right="11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社会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37"/>
              <w:ind w:left="98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档案检索效率</w:t>
            </w:r>
          </w:p>
        </w:tc>
        <w:tc>
          <w:tcPr>
            <w:tcW w:w="1365" w:type="dxa"/>
          </w:tcPr>
          <w:p>
            <w:pPr>
              <w:pStyle w:val="TableParagraph"/>
              <w:spacing w:before="37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9" w:type="dxa"/>
          </w:tcPr>
          <w:p>
            <w:pPr>
              <w:pStyle w:val="TableParagraph"/>
              <w:spacing w:line="278" w:lineRule="auto" w:before="37"/>
              <w:ind w:left="142" w:right="136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5" w:lineRule="exact"/>
              <w:ind w:left="5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5" w:type="dxa"/>
          </w:tcPr>
          <w:p>
            <w:pPr>
              <w:pStyle w:val="TableParagraph"/>
              <w:spacing w:before="32"/>
              <w:ind w:left="25" w:right="26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2.00</w:t>
            </w:r>
          </w:p>
        </w:tc>
        <w:tc>
          <w:tcPr>
            <w:tcW w:w="2222" w:type="dxa"/>
            <w:gridSpan w:val="2"/>
          </w:tcPr>
          <w:p>
            <w:pPr>
              <w:pStyle w:val="TableParagraph"/>
              <w:spacing w:line="278" w:lineRule="auto" w:before="37"/>
              <w:ind w:left="159" w:right="161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由于工期延迟交付，造成设备安装验收推</w:t>
            </w:r>
          </w:p>
          <w:p>
            <w:pPr>
              <w:pStyle w:val="TableParagraph"/>
              <w:spacing w:line="255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迟</w:t>
            </w:r>
          </w:p>
        </w:tc>
      </w:tr>
    </w:tbl>
    <w:p>
      <w:pPr>
        <w:pStyle w:val="TableParagraph"/>
        <w:spacing w:after="0" w:line="255" w:lineRule="exact"/>
        <w:rPr>
          <w:sz w:val="21"/>
        </w:rPr>
        <w:sectPr>
          <w:pgSz w:w="11910" w:h="16840"/>
          <w:pgMar w:top="1640" w:bottom="1677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690"/>
        <w:gridCol w:w="3226"/>
        <w:gridCol w:w="1364"/>
        <w:gridCol w:w="1338"/>
        <w:gridCol w:w="816"/>
        <w:gridCol w:w="814"/>
        <w:gridCol w:w="2220"/>
      </w:tblGrid>
      <w:tr>
        <w:trPr>
          <w:trHeight w:val="312" w:hRule="atLeast"/>
        </w:trPr>
        <w:tc>
          <w:tcPr>
            <w:tcW w:w="712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办理案件结案率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检察工作效率提升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律师阅卷便捷性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便捷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23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37" w:right="12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生态效益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办公座椅利旧率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≥50.00(%)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1"/>
                <w:sz w:val="21"/>
              </w:rPr>
              <w:t>卷宗档案管理环境改善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有效改善</w:t>
            </w:r>
          </w:p>
        </w:tc>
        <w:tc>
          <w:tcPr>
            <w:tcW w:w="1338" w:type="dxa"/>
          </w:tcPr>
          <w:p>
            <w:pPr>
              <w:pStyle w:val="TableParagraph"/>
              <w:spacing w:line="278" w:lineRule="auto" w:before="36"/>
              <w:ind w:left="146" w:right="131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2.00</w:t>
            </w:r>
          </w:p>
        </w:tc>
        <w:tc>
          <w:tcPr>
            <w:tcW w:w="2220" w:type="dxa"/>
          </w:tcPr>
          <w:p>
            <w:pPr>
              <w:pStyle w:val="TableParagraph"/>
              <w:spacing w:line="278" w:lineRule="auto" w:before="36"/>
              <w:ind w:left="166" w:right="152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由于工期延迟交付，造成设备安装验收推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设备能耗达标率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环境空气质量达标率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220" w:type="dxa"/>
          </w:tcPr>
          <w:p>
            <w:pPr>
              <w:pStyle w:val="TableParagraph"/>
              <w:spacing w:before="36"/>
              <w:ind w:left="16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由于工期延迟交付，</w:t>
            </w:r>
          </w:p>
          <w:p>
            <w:pPr>
              <w:pStyle w:val="TableParagraph"/>
              <w:spacing w:line="310" w:lineRule="atLeast"/>
              <w:ind w:left="1006" w:right="152" w:hanging="84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造成设备安装验收推</w:t>
            </w:r>
            <w:r>
              <w:rPr>
                <w:spacing w:val="-10"/>
                <w:sz w:val="21"/>
              </w:rPr>
              <w:t>迟</w:t>
            </w: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36"/>
              <w:ind w:left="137" w:right="12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</w:t>
            </w:r>
            <w:r>
              <w:rPr>
                <w:spacing w:val="-5"/>
                <w:sz w:val="21"/>
              </w:rPr>
              <w:t>响指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长效管理机制健全性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健全完善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25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1"/>
                <w:sz w:val="21"/>
              </w:rPr>
              <w:t>长效管理机制执行有效性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有效可行</w:t>
            </w:r>
          </w:p>
        </w:tc>
        <w:tc>
          <w:tcPr>
            <w:tcW w:w="1338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6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6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12" w:type="dxa"/>
            <w:vMerge w:val="restart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3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满意度指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36"/>
              <w:ind w:left="137" w:right="12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服务对象满意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</w:tcPr>
          <w:p>
            <w:pPr>
              <w:pStyle w:val="TableParagraph"/>
              <w:spacing w:line="268" w:lineRule="exact" w:before="24"/>
              <w:ind w:left="14" w:right="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12309</w:t>
            </w:r>
            <w:r>
              <w:rPr>
                <w:rFonts w:ascii="Calibri" w:eastAsia="Calibri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来访群众满意度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食堂就餐环境满意度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警示基地来访满意度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>
            <w:pPr>
              <w:pStyle w:val="TableParagraph"/>
              <w:spacing w:before="177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干警满意度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172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≥95.00(%)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3.00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330" w:type="dxa"/>
            <w:gridSpan w:val="5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85.65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402" w:type="dxa"/>
            <w:gridSpan w:val="2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  <w:gridSpan w:val="6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良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90"/>
        <w:gridCol w:w="1693"/>
        <w:gridCol w:w="1538"/>
        <w:gridCol w:w="1364"/>
        <w:gridCol w:w="1338"/>
        <w:gridCol w:w="816"/>
        <w:gridCol w:w="814"/>
        <w:gridCol w:w="1330"/>
        <w:gridCol w:w="890"/>
      </w:tblGrid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83" w:type="dxa"/>
            <w:gridSpan w:val="8"/>
          </w:tcPr>
          <w:p>
            <w:pPr>
              <w:pStyle w:val="TableParagraph"/>
              <w:spacing w:line="255" w:lineRule="exact" w:before="37"/>
              <w:ind w:left="17"/>
              <w:rPr>
                <w:sz w:val="21"/>
              </w:rPr>
            </w:pPr>
            <w:r>
              <w:rPr>
                <w:spacing w:val="-2"/>
                <w:sz w:val="21"/>
              </w:rPr>
              <w:t>专业设备购置及更新</w:t>
            </w:r>
          </w:p>
        </w:tc>
      </w:tr>
      <w:tr>
        <w:trPr>
          <w:trHeight w:val="93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spacing w:line="278" w:lineRule="auto" w:before="193"/>
              <w:ind w:left="1461" w:right="183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4" w:type="dxa"/>
            <w:gridSpan w:val="3"/>
          </w:tcPr>
          <w:p>
            <w:pPr>
              <w:pStyle w:val="TableParagraph"/>
              <w:spacing w:before="37"/>
              <w:ind w:left="152" w:right="140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2" w:right="140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7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39"/>
              <w:ind w:left="5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7"/>
              <w:ind w:left="13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0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88"/>
              <w:ind w:right="9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8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65.00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65.00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83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64.17</w:t>
            </w:r>
          </w:p>
        </w:tc>
        <w:tc>
          <w:tcPr>
            <w:tcW w:w="81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83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98.72</w:t>
            </w:r>
          </w:p>
        </w:tc>
        <w:tc>
          <w:tcPr>
            <w:tcW w:w="890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9.87</w:t>
            </w:r>
          </w:p>
        </w:tc>
      </w:tr>
      <w:tr>
        <w:trPr>
          <w:trHeight w:val="623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36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65.00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65.00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87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64.17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8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98.72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before="36"/>
              <w:ind w:left="1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按期完成采购工作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78" w:lineRule="auto" w:before="36"/>
              <w:ind w:left="108" w:righ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及时根据办案要求购置电子取证设备及网络及安全设备采购，验收，入库等工作。</w:t>
            </w:r>
          </w:p>
        </w:tc>
      </w:tr>
      <w:tr>
        <w:trPr>
          <w:trHeight w:val="623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6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37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936" w:hRule="atLeast"/>
        </w:trPr>
        <w:tc>
          <w:tcPr>
            <w:tcW w:w="707" w:type="dxa"/>
          </w:tcPr>
          <w:p>
            <w:pPr>
              <w:pStyle w:val="TableParagraph"/>
              <w:spacing w:line="278" w:lineRule="auto" w:before="193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设备采购单价合理性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合理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47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465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电子取证设备采购完成率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36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网络及安全设备采购完成率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质量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465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电子取证设备验收合格率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36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网络及安全设备验收合格率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465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电子取证设备采购及时率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36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网络及安全设备采购及时率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223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检察院工作效率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社会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检察院安全防护水平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可持续影响指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配套设施到位率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line="278" w:lineRule="auto" w:before="37"/>
              <w:ind w:left="166" w:right="152"/>
              <w:rPr>
                <w:sz w:val="21"/>
              </w:rPr>
            </w:pPr>
            <w:r>
              <w:rPr>
                <w:spacing w:val="-2"/>
                <w:sz w:val="21"/>
              </w:rPr>
              <w:t>部分设备年末未调试完成，预计在新大楼</w:t>
            </w:r>
          </w:p>
          <w:p>
            <w:pPr>
              <w:pStyle w:val="TableParagraph"/>
              <w:spacing w:line="255" w:lineRule="exact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中同步配置到位</w:t>
            </w: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5" w:lineRule="exact" w:before="37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line="255" w:lineRule="exact" w:before="37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满意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度指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服务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对象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37"/>
              <w:ind w:left="57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检察院工作人员满意度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11910" w:h="16840"/>
          <w:pgMar w:top="1640" w:bottom="1335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690"/>
        <w:gridCol w:w="3226"/>
        <w:gridCol w:w="1364"/>
        <w:gridCol w:w="1338"/>
        <w:gridCol w:w="816"/>
        <w:gridCol w:w="814"/>
        <w:gridCol w:w="2220"/>
      </w:tblGrid>
      <w:tr>
        <w:trPr>
          <w:trHeight w:val="936" w:hRule="atLeast"/>
        </w:trPr>
        <w:tc>
          <w:tcPr>
            <w:tcW w:w="712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6"/>
              <w:ind w:left="136" w:right="122"/>
              <w:rPr>
                <w:sz w:val="21"/>
              </w:rPr>
            </w:pPr>
            <w:r>
              <w:rPr>
                <w:spacing w:val="-6"/>
                <w:sz w:val="21"/>
              </w:rPr>
              <w:t>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6" w:lineRule="exact"/>
              <w:ind w:left="136" w:right="122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330" w:type="dxa"/>
            <w:gridSpan w:val="5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1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68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95.87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402" w:type="dxa"/>
            <w:gridSpan w:val="2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  <w:gridSpan w:val="6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优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90"/>
        <w:gridCol w:w="1693"/>
        <w:gridCol w:w="1538"/>
        <w:gridCol w:w="1364"/>
        <w:gridCol w:w="1338"/>
        <w:gridCol w:w="816"/>
        <w:gridCol w:w="814"/>
        <w:gridCol w:w="1330"/>
        <w:gridCol w:w="890"/>
      </w:tblGrid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83" w:type="dxa"/>
            <w:gridSpan w:val="8"/>
          </w:tcPr>
          <w:p>
            <w:pPr>
              <w:pStyle w:val="TableParagraph"/>
              <w:spacing w:line="255" w:lineRule="exact" w:before="37"/>
              <w:ind w:left="17"/>
              <w:rPr>
                <w:sz w:val="21"/>
              </w:rPr>
            </w:pPr>
            <w:r>
              <w:rPr>
                <w:spacing w:val="-1"/>
                <w:sz w:val="21"/>
              </w:rPr>
              <w:t>政府聘用辅助人员经费</w:t>
            </w:r>
          </w:p>
        </w:tc>
      </w:tr>
      <w:tr>
        <w:trPr>
          <w:trHeight w:val="93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spacing w:line="278" w:lineRule="auto" w:before="193"/>
              <w:ind w:left="1461" w:right="183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4" w:type="dxa"/>
            <w:gridSpan w:val="3"/>
          </w:tcPr>
          <w:p>
            <w:pPr>
              <w:pStyle w:val="TableParagraph"/>
              <w:spacing w:before="37"/>
              <w:ind w:left="152" w:right="140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2" w:right="140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7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39"/>
              <w:ind w:left="5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7"/>
              <w:ind w:left="13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0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88"/>
              <w:ind w:right="9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8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426.00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426.00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83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425.23</w:t>
            </w:r>
          </w:p>
        </w:tc>
        <w:tc>
          <w:tcPr>
            <w:tcW w:w="81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83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99.81</w:t>
            </w:r>
          </w:p>
        </w:tc>
        <w:tc>
          <w:tcPr>
            <w:tcW w:w="890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9.98</w:t>
            </w:r>
          </w:p>
        </w:tc>
      </w:tr>
      <w:tr>
        <w:trPr>
          <w:trHeight w:val="623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36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426.00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426.00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87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425.23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8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99.81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78" w:lineRule="auto" w:before="36"/>
              <w:ind w:left="115" w:right="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及时、准确地发放检察辅助人员经费，确保各项检察辅</w:t>
            </w:r>
            <w:r>
              <w:rPr>
                <w:spacing w:val="-1"/>
                <w:sz w:val="21"/>
              </w:rPr>
              <w:t>助工作能够顺利完成；根据需要完成辅助人员的招聘、</w:t>
            </w:r>
          </w:p>
          <w:p>
            <w:pPr>
              <w:pStyle w:val="TableParagraph"/>
              <w:spacing w:line="269" w:lineRule="exact"/>
              <w:ind w:left="1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培训、考核等工作。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before="36"/>
              <w:ind w:left="10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按年度计划完成</w:t>
            </w:r>
          </w:p>
        </w:tc>
      </w:tr>
      <w:tr>
        <w:trPr>
          <w:trHeight w:val="623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6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37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936" w:hRule="atLeast"/>
        </w:trPr>
        <w:tc>
          <w:tcPr>
            <w:tcW w:w="707" w:type="dxa"/>
          </w:tcPr>
          <w:p>
            <w:pPr>
              <w:pStyle w:val="TableParagraph"/>
              <w:spacing w:line="278" w:lineRule="auto" w:before="193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成本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辅助人员薪金合规性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合规</w:t>
            </w:r>
          </w:p>
        </w:tc>
        <w:tc>
          <w:tcPr>
            <w:tcW w:w="1338" w:type="dxa"/>
          </w:tcPr>
          <w:p>
            <w:pPr>
              <w:pStyle w:val="TableParagraph"/>
              <w:spacing w:before="37"/>
              <w:ind w:left="14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部分达成指</w:t>
            </w:r>
          </w:p>
          <w:p>
            <w:pPr>
              <w:pStyle w:val="TableParagraph"/>
              <w:spacing w:line="310" w:lineRule="atLeast"/>
              <w:ind w:left="356" w:right="131" w:hanging="21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标并具有一</w:t>
            </w: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8.00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line="278" w:lineRule="auto" w:before="193"/>
              <w:ind w:left="166" w:right="1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部分薪酬发放有误，与市院协调发放方案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95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辅助人员考核完成率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辅助人员招录完成率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8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50.00(%)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2.50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25"/>
              <w:ind w:left="14" w:right="1"/>
              <w:rPr>
                <w:sz w:val="21"/>
              </w:rPr>
            </w:pPr>
            <w:r>
              <w:rPr>
                <w:spacing w:val="-13"/>
                <w:sz w:val="21"/>
              </w:rPr>
              <w:t>预计招录 </w:t>
            </w:r>
            <w:r>
              <w:rPr>
                <w:rFonts w:ascii="Calibri" w:eastAsia="Calibri"/>
                <w:sz w:val="21"/>
              </w:rPr>
              <w:t>2</w:t>
            </w:r>
            <w:r>
              <w:rPr>
                <w:rFonts w:ascii="Calibri" w:eastAsia="Calibri"/>
                <w:spacing w:val="-5"/>
                <w:sz w:val="21"/>
              </w:rPr>
              <w:t> </w:t>
            </w:r>
            <w:r>
              <w:rPr>
                <w:spacing w:val="-3"/>
                <w:sz w:val="21"/>
              </w:rPr>
              <w:t>人，实际</w:t>
            </w:r>
          </w:p>
          <w:p>
            <w:pPr>
              <w:pStyle w:val="TableParagraph"/>
              <w:spacing w:line="267" w:lineRule="exact" w:before="43"/>
              <w:ind w:left="13"/>
              <w:rPr>
                <w:sz w:val="21"/>
              </w:rPr>
            </w:pPr>
            <w:r>
              <w:rPr>
                <w:spacing w:val="-21"/>
                <w:sz w:val="21"/>
              </w:rPr>
              <w:t>到岗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人</w:t>
            </w: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辅助人员培训完成率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质量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辅助人员培训合格率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辅助人员考核通过率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辅助人员考核及时率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辅助人员招录及时率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218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经济</w:t>
            </w:r>
          </w:p>
          <w:p>
            <w:pPr>
              <w:pStyle w:val="TableParagraph"/>
              <w:spacing w:line="310" w:lineRule="atLeas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检察院工作效率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社会</w:t>
            </w:r>
          </w:p>
          <w:p>
            <w:pPr>
              <w:pStyle w:val="TableParagraph"/>
              <w:spacing w:line="310" w:lineRule="atLeas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辅助人员专业水平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37"/>
              <w:ind w:left="142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</w:t>
            </w:r>
            <w:r>
              <w:rPr>
                <w:spacing w:val="-5"/>
                <w:sz w:val="21"/>
              </w:rPr>
              <w:t>响指</w:t>
            </w:r>
          </w:p>
          <w:p>
            <w:pPr>
              <w:pStyle w:val="TableParagraph"/>
              <w:spacing w:line="255" w:lineRule="exact"/>
              <w:ind w:left="24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5" w:lineRule="exact" w:before="37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line="255" w:lineRule="exact" w:before="37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辅助人员流失率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≤5.00(%)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6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6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11910" w:h="16840"/>
          <w:pgMar w:top="1640" w:bottom="1659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690"/>
        <w:gridCol w:w="3226"/>
        <w:gridCol w:w="1364"/>
        <w:gridCol w:w="1338"/>
        <w:gridCol w:w="816"/>
        <w:gridCol w:w="814"/>
        <w:gridCol w:w="2220"/>
      </w:tblGrid>
      <w:tr>
        <w:trPr>
          <w:trHeight w:val="312" w:hRule="atLeast"/>
        </w:trPr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服务</w:t>
            </w:r>
          </w:p>
        </w:tc>
        <w:tc>
          <w:tcPr>
            <w:tcW w:w="3226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辅助人员满意度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26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满意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2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对象</w:t>
            </w:r>
          </w:p>
        </w:tc>
        <w:tc>
          <w:tcPr>
            <w:tcW w:w="322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66" w:lineRule="exact" w:before="43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3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满意</w:t>
            </w:r>
          </w:p>
          <w:p>
            <w:pPr>
              <w:pStyle w:val="TableParagraph"/>
              <w:spacing w:line="266" w:lineRule="exact" w:before="43"/>
              <w:ind w:left="13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度指</w:t>
            </w:r>
          </w:p>
        </w:tc>
        <w:tc>
          <w:tcPr>
            <w:tcW w:w="32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14"/>
              <w:rPr>
                <w:sz w:val="21"/>
              </w:rPr>
            </w:pPr>
            <w:r>
              <w:rPr>
                <w:spacing w:val="-1"/>
                <w:sz w:val="21"/>
              </w:rPr>
              <w:t>检察院工作人员满意度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≥90.00(%)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TableParagraph"/>
              <w:spacing w:line="256" w:lineRule="exact" w:before="16"/>
              <w:ind w:left="136" w:right="122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7330" w:type="dxa"/>
            <w:gridSpan w:val="5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95.48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402" w:type="dxa"/>
            <w:gridSpan w:val="2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  <w:gridSpan w:val="6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优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90"/>
        <w:gridCol w:w="1693"/>
        <w:gridCol w:w="1538"/>
        <w:gridCol w:w="1364"/>
        <w:gridCol w:w="1338"/>
        <w:gridCol w:w="816"/>
        <w:gridCol w:w="814"/>
        <w:gridCol w:w="1330"/>
        <w:gridCol w:w="890"/>
      </w:tblGrid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83" w:type="dxa"/>
            <w:gridSpan w:val="8"/>
          </w:tcPr>
          <w:p>
            <w:pPr>
              <w:pStyle w:val="TableParagraph"/>
              <w:spacing w:line="255" w:lineRule="exact" w:before="37"/>
              <w:ind w:left="17"/>
              <w:rPr>
                <w:sz w:val="21"/>
              </w:rPr>
            </w:pPr>
            <w:r>
              <w:rPr>
                <w:spacing w:val="-2"/>
                <w:sz w:val="21"/>
              </w:rPr>
              <w:t>交通工具购置及更新</w:t>
            </w:r>
          </w:p>
        </w:tc>
      </w:tr>
      <w:tr>
        <w:trPr>
          <w:trHeight w:val="93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spacing w:line="278" w:lineRule="auto" w:before="193"/>
              <w:ind w:left="1461" w:right="183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4" w:type="dxa"/>
            <w:gridSpan w:val="3"/>
          </w:tcPr>
          <w:p>
            <w:pPr>
              <w:pStyle w:val="TableParagraph"/>
              <w:spacing w:before="37"/>
              <w:ind w:left="152" w:right="140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2" w:right="140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7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39"/>
              <w:ind w:left="5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7"/>
              <w:ind w:left="13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0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88"/>
              <w:ind w:right="9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8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37.50</w:t>
            </w:r>
          </w:p>
        </w:tc>
        <w:tc>
          <w:tcPr>
            <w:tcW w:w="136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37.50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83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25.80</w:t>
            </w:r>
          </w:p>
        </w:tc>
        <w:tc>
          <w:tcPr>
            <w:tcW w:w="81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83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68.80</w:t>
            </w:r>
          </w:p>
        </w:tc>
        <w:tc>
          <w:tcPr>
            <w:tcW w:w="890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6.88</w:t>
            </w:r>
          </w:p>
        </w:tc>
      </w:tr>
      <w:tr>
        <w:trPr>
          <w:trHeight w:val="623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36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37.50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37.50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87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25.80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8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68.80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22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98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78" w:lineRule="auto" w:before="36"/>
              <w:ind w:left="115" w:right="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全年完成执法执勤车辆的报废工作，并完成执法执勤车辆的采购工作。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before="24"/>
              <w:ind w:left="108"/>
              <w:jc w:val="left"/>
              <w:rPr>
                <w:rFonts w:ascii="Calibri" w:eastAsia="Calibri"/>
                <w:sz w:val="21"/>
              </w:rPr>
            </w:pPr>
            <w:r>
              <w:rPr>
                <w:spacing w:val="1"/>
                <w:sz w:val="21"/>
              </w:rPr>
              <w:t>上年度计划更新购置执法执勤车 </w:t>
            </w:r>
            <w:r>
              <w:rPr>
                <w:rFonts w:ascii="Calibri" w:eastAsia="Calibri"/>
                <w:spacing w:val="2"/>
                <w:sz w:val="21"/>
              </w:rPr>
              <w:t>2</w:t>
            </w:r>
            <w:r>
              <w:rPr>
                <w:rFonts w:ascii="Calibri" w:eastAsia="Calibri"/>
                <w:spacing w:val="47"/>
                <w:sz w:val="21"/>
              </w:rPr>
              <w:t> </w:t>
            </w:r>
            <w:r>
              <w:rPr>
                <w:sz w:val="21"/>
              </w:rPr>
              <w:t>辆，年初变更为 </w:t>
            </w:r>
            <w:r>
              <w:rPr>
                <w:rFonts w:ascii="Calibri" w:eastAsia="Calibri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55"/>
              <w:ind w:left="10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辆，按照计划进行报废、更新购置工作。</w:t>
            </w:r>
          </w:p>
        </w:tc>
      </w:tr>
      <w:tr>
        <w:trPr>
          <w:trHeight w:val="623" w:hRule="atLeast"/>
        </w:trPr>
        <w:tc>
          <w:tcPr>
            <w:tcW w:w="707" w:type="dxa"/>
          </w:tcPr>
          <w:p>
            <w:pPr>
              <w:pStyle w:val="TableParagraph"/>
              <w:spacing w:before="37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5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6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37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5" w:lineRule="exact" w:before="4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936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7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7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车辆采购完成率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50.00(%)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25"/>
              <w:ind w:left="12"/>
              <w:rPr>
                <w:rFonts w:ascii="Calibri" w:eastAsia="Calibri"/>
                <w:sz w:val="21"/>
              </w:rPr>
            </w:pPr>
            <w:r>
              <w:rPr>
                <w:spacing w:val="-8"/>
                <w:sz w:val="21"/>
              </w:rPr>
              <w:t>上年度计划更新 </w:t>
            </w:r>
            <w:r>
              <w:rPr>
                <w:rFonts w:ascii="Calibri" w:eastAsia="Calibri"/>
                <w:spacing w:val="-10"/>
                <w:sz w:val="21"/>
              </w:rPr>
              <w:t>2</w:t>
            </w:r>
          </w:p>
          <w:p>
            <w:pPr>
              <w:pStyle w:val="TableParagraph"/>
              <w:spacing w:before="55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部，年初变更为更新</w:t>
            </w:r>
          </w:p>
          <w:p>
            <w:pPr>
              <w:pStyle w:val="TableParagraph"/>
              <w:spacing w:line="267" w:lineRule="exact" w:before="31"/>
              <w:ind w:left="1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部</w:t>
            </w:r>
          </w:p>
        </w:tc>
      </w:tr>
      <w:tr>
        <w:trPr>
          <w:trHeight w:val="93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车辆报废完成率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50.00(%)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25"/>
              <w:ind w:left="12"/>
              <w:rPr>
                <w:rFonts w:ascii="Calibri" w:eastAsia="Calibri"/>
                <w:sz w:val="21"/>
              </w:rPr>
            </w:pPr>
            <w:r>
              <w:rPr>
                <w:spacing w:val="-8"/>
                <w:sz w:val="21"/>
              </w:rPr>
              <w:t>上年度计划更新 </w:t>
            </w:r>
            <w:r>
              <w:rPr>
                <w:rFonts w:ascii="Calibri" w:eastAsia="Calibri"/>
                <w:spacing w:val="-10"/>
                <w:sz w:val="21"/>
              </w:rPr>
              <w:t>2</w:t>
            </w:r>
          </w:p>
          <w:p>
            <w:pPr>
              <w:pStyle w:val="TableParagraph"/>
              <w:spacing w:before="55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部，年初变更为更新</w:t>
            </w:r>
          </w:p>
          <w:p>
            <w:pPr>
              <w:pStyle w:val="TableParagraph"/>
              <w:spacing w:line="267" w:lineRule="exact" w:before="31"/>
              <w:ind w:left="1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部</w:t>
            </w:r>
          </w:p>
        </w:tc>
      </w:tr>
      <w:tr>
        <w:trPr>
          <w:trHeight w:val="62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质量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车辆验收合格率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8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8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车辆采购及时率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车辆报废及时率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7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成本</w:t>
            </w:r>
          </w:p>
          <w:p>
            <w:pPr>
              <w:pStyle w:val="TableParagraph"/>
              <w:spacing w:line="255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3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车辆单价合理性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合理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3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8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37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37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经济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5" w:lineRule="exact" w:before="37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车辆投入使用率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2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2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88"/>
              <w:ind w:left="7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车辆平均维修成本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8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降低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8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1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社会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99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车辆使用效率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7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生态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5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37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新能源汽车占比</w:t>
            </w:r>
          </w:p>
        </w:tc>
        <w:tc>
          <w:tcPr>
            <w:tcW w:w="1364" w:type="dxa"/>
          </w:tcPr>
          <w:p>
            <w:pPr>
              <w:pStyle w:val="TableParagraph"/>
              <w:spacing w:before="37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line="278" w:lineRule="auto" w:before="37"/>
              <w:ind w:left="146" w:right="13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未达成指标且效果较差</w:t>
            </w:r>
          </w:p>
        </w:tc>
        <w:tc>
          <w:tcPr>
            <w:tcW w:w="816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2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line="278" w:lineRule="auto" w:before="37"/>
              <w:ind w:left="691" w:right="152" w:hanging="52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新购置的车辆为非新</w:t>
            </w:r>
            <w:r>
              <w:rPr>
                <w:spacing w:val="-4"/>
                <w:sz w:val="21"/>
              </w:rPr>
              <w:t>能源汽车</w:t>
            </w:r>
          </w:p>
        </w:tc>
      </w:tr>
    </w:tbl>
    <w:p>
      <w:pPr>
        <w:pStyle w:val="TableParagraph"/>
        <w:spacing w:after="0" w:line="278" w:lineRule="auto"/>
        <w:jc w:val="left"/>
        <w:rPr>
          <w:sz w:val="21"/>
        </w:rPr>
        <w:sectPr>
          <w:pgSz w:w="11910" w:h="16840"/>
          <w:pgMar w:top="1640" w:bottom="1210" w:left="283" w:right="283"/>
        </w:sect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690"/>
        <w:gridCol w:w="3226"/>
        <w:gridCol w:w="1364"/>
        <w:gridCol w:w="1338"/>
        <w:gridCol w:w="816"/>
        <w:gridCol w:w="814"/>
        <w:gridCol w:w="2220"/>
      </w:tblGrid>
      <w:tr>
        <w:trPr>
          <w:trHeight w:val="1248" w:hRule="atLeast"/>
        </w:trPr>
        <w:tc>
          <w:tcPr>
            <w:tcW w:w="7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6"/>
              <w:ind w:left="137" w:right="12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可持续影</w:t>
            </w:r>
            <w:r>
              <w:rPr>
                <w:spacing w:val="-5"/>
                <w:sz w:val="21"/>
              </w:rPr>
              <w:t>响指</w:t>
            </w:r>
          </w:p>
          <w:p>
            <w:pPr>
              <w:pStyle w:val="TableParagraph"/>
              <w:spacing w:line="256" w:lineRule="exact"/>
              <w:ind w:left="136" w:right="122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</w:tcPr>
          <w:p>
            <w:pPr>
              <w:pStyle w:val="TableParagraph"/>
              <w:spacing w:before="23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before="234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22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712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3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满意度指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6"/>
              <w:ind w:left="137" w:right="12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服务对象满意</w:t>
            </w:r>
            <w:r>
              <w:rPr>
                <w:spacing w:val="-5"/>
                <w:sz w:val="21"/>
              </w:rPr>
              <w:t>度指</w:t>
            </w:r>
          </w:p>
          <w:p>
            <w:pPr>
              <w:pStyle w:val="TableParagraph"/>
              <w:spacing w:line="256" w:lineRule="exact"/>
              <w:ind w:left="136" w:right="122"/>
              <w:rPr>
                <w:sz w:val="21"/>
              </w:rPr>
            </w:pP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3226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2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1"/>
                <w:sz w:val="21"/>
              </w:rPr>
              <w:t>检察院工作人员满意度</w:t>
            </w:r>
          </w:p>
        </w:tc>
        <w:tc>
          <w:tcPr>
            <w:tcW w:w="136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≥90(%)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95.00(%)</w:t>
            </w: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1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330" w:type="dxa"/>
            <w:gridSpan w:val="5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总分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81.88</w:t>
            </w:r>
          </w:p>
        </w:tc>
        <w:tc>
          <w:tcPr>
            <w:tcW w:w="222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402" w:type="dxa"/>
            <w:gridSpan w:val="2"/>
          </w:tcPr>
          <w:p>
            <w:pPr>
              <w:pStyle w:val="TableParagraph"/>
              <w:spacing w:line="256" w:lineRule="exact" w:before="36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评分等级</w:t>
            </w:r>
          </w:p>
        </w:tc>
        <w:tc>
          <w:tcPr>
            <w:tcW w:w="9778" w:type="dxa"/>
            <w:gridSpan w:val="6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良</w:t>
            </w:r>
          </w:p>
        </w:tc>
      </w:tr>
    </w:tbl>
    <w:p>
      <w:pPr>
        <w:pStyle w:val="TableParagraph"/>
        <w:spacing w:after="0" w:line="256" w:lineRule="exact"/>
        <w:rPr>
          <w:sz w:val="21"/>
        </w:rPr>
        <w:sectPr>
          <w:type w:val="continuous"/>
          <w:pgSz w:w="11910" w:h="16840"/>
          <w:pgMar w:top="1520" w:bottom="280" w:left="283" w:right="283"/>
        </w:sectPr>
      </w:pPr>
    </w:p>
    <w:p>
      <w:pPr>
        <w:pStyle w:val="BodyText"/>
        <w:spacing w:before="49"/>
        <w:ind w:left="4" w:right="1"/>
        <w:jc w:val="center"/>
      </w:pPr>
      <w:r>
        <w:rPr>
          <w:spacing w:val="-1"/>
        </w:rPr>
        <w:t>财政项目支出绩效自评表</w:t>
      </w:r>
    </w:p>
    <w:p>
      <w:pPr>
        <w:spacing w:before="144"/>
        <w:ind w:left="4" w:right="0" w:firstLine="0"/>
        <w:jc w:val="center"/>
        <w:rPr>
          <w:sz w:val="20"/>
        </w:rPr>
      </w:pPr>
      <w:r>
        <w:rPr>
          <w:sz w:val="20"/>
        </w:rPr>
        <w:t>（</w:t>
      </w:r>
      <w:r>
        <w:rPr>
          <w:rFonts w:ascii="Calibri" w:eastAsia="Calibri"/>
          <w:b/>
          <w:sz w:val="20"/>
        </w:rPr>
        <w:t>2024</w:t>
      </w:r>
      <w:r>
        <w:rPr>
          <w:rFonts w:ascii="Calibri" w:eastAsia="Calibri"/>
          <w:b/>
          <w:spacing w:val="-9"/>
          <w:sz w:val="20"/>
        </w:rPr>
        <w:t> </w:t>
      </w:r>
      <w:r>
        <w:rPr>
          <w:sz w:val="20"/>
        </w:rPr>
        <w:t>年度</w:t>
      </w:r>
      <w:r>
        <w:rPr>
          <w:spacing w:val="-10"/>
          <w:sz w:val="20"/>
        </w:rPr>
        <w:t>）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690"/>
        <w:gridCol w:w="1693"/>
        <w:gridCol w:w="1538"/>
        <w:gridCol w:w="1364"/>
        <w:gridCol w:w="1338"/>
        <w:gridCol w:w="816"/>
        <w:gridCol w:w="814"/>
        <w:gridCol w:w="1330"/>
        <w:gridCol w:w="890"/>
      </w:tblGrid>
      <w:tr>
        <w:trPr>
          <w:trHeight w:val="312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line="255" w:lineRule="exact" w:before="37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项目名称</w:t>
            </w:r>
          </w:p>
        </w:tc>
        <w:tc>
          <w:tcPr>
            <w:tcW w:w="9783" w:type="dxa"/>
            <w:gridSpan w:val="8"/>
          </w:tcPr>
          <w:p>
            <w:pPr>
              <w:pStyle w:val="TableParagraph"/>
              <w:spacing w:line="255" w:lineRule="exact" w:before="37"/>
              <w:ind w:left="17"/>
              <w:rPr>
                <w:sz w:val="21"/>
              </w:rPr>
            </w:pPr>
            <w:r>
              <w:rPr>
                <w:spacing w:val="-2"/>
                <w:sz w:val="21"/>
              </w:rPr>
              <w:t>检察业务工作费</w:t>
            </w:r>
          </w:p>
        </w:tc>
      </w:tr>
      <w:tr>
        <w:trPr>
          <w:trHeight w:val="935" w:hRule="atLeast"/>
        </w:trPr>
        <w:tc>
          <w:tcPr>
            <w:tcW w:w="1397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主管部门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spacing w:line="278" w:lineRule="auto" w:before="193"/>
              <w:ind w:left="1461" w:right="183" w:hanging="12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上海市人民检察院第三分院（上海市人民检察院铁路运输分院）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7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5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实施单位</w:t>
            </w:r>
          </w:p>
        </w:tc>
        <w:tc>
          <w:tcPr>
            <w:tcW w:w="3034" w:type="dxa"/>
            <w:gridSpan w:val="3"/>
          </w:tcPr>
          <w:p>
            <w:pPr>
              <w:pStyle w:val="TableParagraph"/>
              <w:spacing w:before="37"/>
              <w:ind w:left="152" w:right="140"/>
              <w:rPr>
                <w:sz w:val="21"/>
              </w:rPr>
            </w:pPr>
            <w:r>
              <w:rPr>
                <w:spacing w:val="-1"/>
                <w:sz w:val="21"/>
              </w:rPr>
              <w:t>上海市人民检察院第三分院</w:t>
            </w:r>
          </w:p>
          <w:p>
            <w:pPr>
              <w:pStyle w:val="TableParagraph"/>
              <w:spacing w:line="310" w:lineRule="atLeast"/>
              <w:ind w:left="152" w:right="140"/>
              <w:rPr>
                <w:sz w:val="21"/>
              </w:rPr>
            </w:pPr>
            <w:r>
              <w:rPr>
                <w:spacing w:val="-2"/>
                <w:sz w:val="21"/>
              </w:rPr>
              <w:t>（上海市人民检察院铁路运输</w:t>
            </w:r>
            <w:r>
              <w:rPr>
                <w:spacing w:val="-4"/>
                <w:sz w:val="21"/>
              </w:rPr>
              <w:t>分院）</w:t>
            </w:r>
          </w:p>
        </w:tc>
      </w:tr>
      <w:tr>
        <w:trPr>
          <w:trHeight w:val="515" w:hRule="atLeast"/>
        </w:trPr>
        <w:tc>
          <w:tcPr>
            <w:tcW w:w="1397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172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项目资金</w:t>
            </w:r>
          </w:p>
          <w:p>
            <w:pPr>
              <w:pStyle w:val="TableParagraph"/>
              <w:spacing w:before="42"/>
              <w:ind w:left="281"/>
              <w:jc w:val="left"/>
              <w:rPr>
                <w:sz w:val="21"/>
              </w:rPr>
            </w:pPr>
            <w:r>
              <w:rPr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年初预算数</w:t>
            </w:r>
          </w:p>
        </w:tc>
        <w:tc>
          <w:tcPr>
            <w:tcW w:w="136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全年预算数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39"/>
              <w:ind w:left="5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全年执行数</w:t>
            </w:r>
          </w:p>
        </w:tc>
        <w:tc>
          <w:tcPr>
            <w:tcW w:w="814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分数</w:t>
            </w:r>
          </w:p>
        </w:tc>
        <w:tc>
          <w:tcPr>
            <w:tcW w:w="1330" w:type="dxa"/>
          </w:tcPr>
          <w:p>
            <w:pPr>
              <w:pStyle w:val="TableParagraph"/>
              <w:spacing w:before="127"/>
              <w:ind w:left="13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执行率</w:t>
            </w:r>
            <w:r>
              <w:rPr>
                <w:rFonts w:ascii="Calibri" w:eastAsia="Calibri"/>
                <w:spacing w:val="-5"/>
                <w:sz w:val="21"/>
              </w:rPr>
              <w:t>(%)</w:t>
            </w:r>
          </w:p>
        </w:tc>
        <w:tc>
          <w:tcPr>
            <w:tcW w:w="890" w:type="dxa"/>
          </w:tcPr>
          <w:p>
            <w:pPr>
              <w:pStyle w:val="TableParagraph"/>
              <w:spacing w:before="139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</w:tr>
      <w:tr>
        <w:trPr>
          <w:trHeight w:val="416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88"/>
              <w:ind w:right="9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年度资金总额：</w:t>
            </w:r>
          </w:p>
        </w:tc>
        <w:tc>
          <w:tcPr>
            <w:tcW w:w="1538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188.13</w:t>
            </w:r>
          </w:p>
        </w:tc>
        <w:tc>
          <w:tcPr>
            <w:tcW w:w="1364" w:type="dxa"/>
          </w:tcPr>
          <w:p>
            <w:pPr>
              <w:pStyle w:val="TableParagraph"/>
              <w:spacing w:before="83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188.13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83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186.12</w:t>
            </w:r>
          </w:p>
        </w:tc>
        <w:tc>
          <w:tcPr>
            <w:tcW w:w="814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83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98.93</w:t>
            </w:r>
          </w:p>
        </w:tc>
        <w:tc>
          <w:tcPr>
            <w:tcW w:w="890" w:type="dxa"/>
          </w:tcPr>
          <w:p>
            <w:pPr>
              <w:pStyle w:val="TableParagraph"/>
              <w:spacing w:before="83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9.89</w:t>
            </w:r>
          </w:p>
        </w:tc>
      </w:tr>
      <w:tr>
        <w:trPr>
          <w:trHeight w:val="623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36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其中：当年财政</w:t>
            </w:r>
          </w:p>
          <w:p>
            <w:pPr>
              <w:pStyle w:val="TableParagraph"/>
              <w:spacing w:line="256" w:lineRule="exact" w:before="43"/>
              <w:ind w:right="9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拨款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188.13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188.13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87"/>
              <w:ind w:left="11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186.12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8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98.93</w:t>
            </w:r>
          </w:p>
        </w:tc>
        <w:tc>
          <w:tcPr>
            <w:tcW w:w="890" w:type="dxa"/>
          </w:tcPr>
          <w:p>
            <w:pPr>
              <w:pStyle w:val="TableParagraph"/>
              <w:spacing w:before="187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上年结转资金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13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109"/>
              <w:ind w:right="95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其他资金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04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104"/>
              <w:ind w:left="11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4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0.00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04"/>
              <w:ind w:left="14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before="23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年度总体</w:t>
            </w:r>
            <w:r>
              <w:rPr>
                <w:spacing w:val="-5"/>
                <w:sz w:val="21"/>
              </w:rPr>
              <w:t>目标</w:t>
            </w: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56" w:lineRule="exact" w:before="36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预期目标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56" w:lineRule="exact" w:before="36"/>
              <w:ind w:left="12"/>
              <w:rPr>
                <w:sz w:val="21"/>
              </w:rPr>
            </w:pPr>
            <w:r>
              <w:rPr>
                <w:spacing w:val="-2"/>
                <w:sz w:val="21"/>
              </w:rPr>
              <w:t>实际完成情况</w:t>
            </w:r>
          </w:p>
        </w:tc>
      </w:tr>
      <w:tr>
        <w:trPr>
          <w:trHeight w:val="1560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4"/>
          </w:tcPr>
          <w:p>
            <w:pPr>
              <w:pStyle w:val="TableParagraph"/>
              <w:spacing w:line="278" w:lineRule="auto" w:before="36"/>
              <w:ind w:left="115" w:right="9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按照计划完成检察宣传费用、检察档案数字化加工费、</w:t>
            </w:r>
            <w:r>
              <w:rPr>
                <w:spacing w:val="-3"/>
                <w:sz w:val="21"/>
              </w:rPr>
              <w:t>检察政策理论研究费等 </w:t>
            </w:r>
            <w:r>
              <w:rPr>
                <w:rFonts w:ascii="Calibri" w:eastAsia="Calibri"/>
                <w:sz w:val="21"/>
              </w:rPr>
              <w:t>3</w:t>
            </w:r>
            <w:r>
              <w:rPr>
                <w:rFonts w:ascii="Calibri" w:eastAsia="Calibri"/>
                <w:spacing w:val="-12"/>
                <w:sz w:val="21"/>
              </w:rPr>
              <w:t> </w:t>
            </w:r>
            <w:r>
              <w:rPr>
                <w:sz w:val="21"/>
              </w:rPr>
              <w:t>个子项，对需要进行验收的项</w:t>
            </w:r>
            <w:r>
              <w:rPr>
                <w:spacing w:val="-2"/>
                <w:sz w:val="21"/>
              </w:rPr>
              <w:t>目进行验收并验收通过。通过项目的实施，保障检察业务工作的正常开展。</w:t>
            </w:r>
          </w:p>
        </w:tc>
        <w:tc>
          <w:tcPr>
            <w:tcW w:w="5188" w:type="dxa"/>
            <w:gridSpan w:val="5"/>
          </w:tcPr>
          <w:p>
            <w:pPr>
              <w:pStyle w:val="TableParagraph"/>
              <w:spacing w:line="278" w:lineRule="auto" w:before="36"/>
              <w:ind w:left="108" w:right="10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按照计划进行年度法制宣传工作、举办新闻发布会及时公开检察工作情况，提升检察机关影响力，提升选出啊对象法制意识。按需购置检察理论研究相关业务</w:t>
            </w:r>
            <w:r>
              <w:rPr>
                <w:spacing w:val="-1"/>
                <w:sz w:val="21"/>
              </w:rPr>
              <w:t>书籍，为年度重点课题研究等提供基础保障。按时效</w:t>
            </w:r>
          </w:p>
          <w:p>
            <w:pPr>
              <w:pStyle w:val="TableParagraph"/>
              <w:spacing w:line="256" w:lineRule="exact"/>
              <w:ind w:left="10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开展检察档案及卷宗电子化工作并完成预定目标。</w:t>
            </w:r>
          </w:p>
        </w:tc>
      </w:tr>
      <w:tr>
        <w:trPr>
          <w:trHeight w:val="624" w:hRule="atLeast"/>
        </w:trPr>
        <w:tc>
          <w:tcPr>
            <w:tcW w:w="707" w:type="dxa"/>
          </w:tcPr>
          <w:p>
            <w:pPr>
              <w:pStyle w:val="TableParagraph"/>
              <w:spacing w:before="36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一级</w:t>
            </w:r>
          </w:p>
          <w:p>
            <w:pPr>
              <w:pStyle w:val="TableParagraph"/>
              <w:spacing w:line="256" w:lineRule="exact" w:before="43"/>
              <w:ind w:left="1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before="36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二级</w:t>
            </w:r>
          </w:p>
          <w:p>
            <w:pPr>
              <w:pStyle w:val="TableParagraph"/>
              <w:spacing w:line="256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2"/>
              <w:ind w:left="19"/>
              <w:rPr>
                <w:sz w:val="21"/>
              </w:rPr>
            </w:pPr>
            <w:r>
              <w:rPr>
                <w:spacing w:val="-3"/>
                <w:sz w:val="21"/>
              </w:rPr>
              <w:t>三级指标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2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年度指标值</w:t>
            </w:r>
          </w:p>
        </w:tc>
        <w:tc>
          <w:tcPr>
            <w:tcW w:w="1338" w:type="dxa"/>
          </w:tcPr>
          <w:p>
            <w:pPr>
              <w:pStyle w:val="TableParagraph"/>
              <w:spacing w:before="192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实际完成值</w:t>
            </w:r>
          </w:p>
        </w:tc>
        <w:tc>
          <w:tcPr>
            <w:tcW w:w="816" w:type="dxa"/>
          </w:tcPr>
          <w:p>
            <w:pPr>
              <w:pStyle w:val="TableParagraph"/>
              <w:spacing w:before="192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分值</w:t>
            </w:r>
          </w:p>
        </w:tc>
        <w:tc>
          <w:tcPr>
            <w:tcW w:w="814" w:type="dxa"/>
          </w:tcPr>
          <w:p>
            <w:pPr>
              <w:pStyle w:val="TableParagraph"/>
              <w:spacing w:before="192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得分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36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偏差原因分析</w:t>
            </w:r>
          </w:p>
          <w:p>
            <w:pPr>
              <w:pStyle w:val="TableParagraph"/>
              <w:spacing w:line="256" w:lineRule="exact" w:before="43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及改进措施</w:t>
            </w:r>
          </w:p>
        </w:tc>
      </w:tr>
      <w:tr>
        <w:trPr>
          <w:trHeight w:val="311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before="33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产出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202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数量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检察宣传工作完成率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=100.00(%)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书籍采购完成率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档案数字加工完成率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31"/>
              <w:ind w:left="14" w:right="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=100(%)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36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质量</w:t>
            </w:r>
          </w:p>
          <w:p>
            <w:pPr>
              <w:pStyle w:val="TableParagraph"/>
              <w:spacing w:line="256" w:lineRule="exact" w:before="43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192"/>
              <w:ind w:left="57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档案数字化加工合格率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7"/>
              <w:ind w:left="14" w:right="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2"/>
                <w:sz w:val="21"/>
              </w:rPr>
              <w:t>≥98(%)</w:t>
            </w:r>
          </w:p>
        </w:tc>
        <w:tc>
          <w:tcPr>
            <w:tcW w:w="1338" w:type="dxa"/>
          </w:tcPr>
          <w:p>
            <w:pPr>
              <w:pStyle w:val="TableParagraph"/>
              <w:spacing w:before="187"/>
              <w:ind w:left="14" w:right="2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100.00(%)</w:t>
            </w:r>
          </w:p>
        </w:tc>
        <w:tc>
          <w:tcPr>
            <w:tcW w:w="816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87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312" w:lineRule="exact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时效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宣传工作完成及时性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36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档案数字化加工完成及时性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及时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line="278" w:lineRule="auto" w:before="36"/>
              <w:ind w:left="148" w:right="12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690" w:type="dxa"/>
          </w:tcPr>
          <w:p>
            <w:pPr>
              <w:pStyle w:val="TableParagraph"/>
              <w:spacing w:line="278" w:lineRule="auto" w:before="36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经济</w:t>
            </w:r>
            <w:r>
              <w:rPr>
                <w:spacing w:val="-5"/>
                <w:sz w:val="21"/>
              </w:rPr>
              <w:t>效益</w:t>
            </w:r>
          </w:p>
          <w:p>
            <w:pPr>
              <w:pStyle w:val="TableParagraph"/>
              <w:spacing w:line="256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8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档案电子化水平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line="278" w:lineRule="auto" w:before="36"/>
              <w:ind w:left="146" w:right="131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10.00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8.00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9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略有提升</w:t>
            </w:r>
          </w:p>
        </w:tc>
      </w:tr>
      <w:tr>
        <w:trPr>
          <w:trHeight w:val="93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before="239"/>
              <w:jc w:val="left"/>
              <w:rPr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142" w:right="11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社会效益</w:t>
            </w:r>
            <w:r>
              <w:rPr>
                <w:spacing w:val="-5"/>
                <w:sz w:val="21"/>
              </w:rPr>
              <w:t>指标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宣传对象法制意识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line="278" w:lineRule="auto" w:before="36"/>
              <w:ind w:left="146" w:right="131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4.00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9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略有提升</w:t>
            </w:r>
          </w:p>
        </w:tc>
      </w:tr>
      <w:tr>
        <w:trPr>
          <w:trHeight w:val="93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8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检察院社会影响力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提升</w:t>
            </w:r>
          </w:p>
        </w:tc>
        <w:tc>
          <w:tcPr>
            <w:tcW w:w="1338" w:type="dxa"/>
          </w:tcPr>
          <w:p>
            <w:pPr>
              <w:pStyle w:val="TableParagraph"/>
              <w:spacing w:line="278" w:lineRule="auto" w:before="36"/>
              <w:ind w:left="146" w:right="131"/>
              <w:rPr>
                <w:sz w:val="21"/>
              </w:rPr>
            </w:pPr>
            <w:r>
              <w:rPr>
                <w:spacing w:val="-2"/>
                <w:sz w:val="21"/>
              </w:rPr>
              <w:t>部分达成指标并具有一</w:t>
            </w:r>
          </w:p>
          <w:p>
            <w:pPr>
              <w:pStyle w:val="TableParagraph"/>
              <w:spacing w:line="256" w:lineRule="exact"/>
              <w:ind w:left="14"/>
              <w:rPr>
                <w:sz w:val="21"/>
              </w:rPr>
            </w:pPr>
            <w:r>
              <w:rPr>
                <w:spacing w:val="-4"/>
                <w:sz w:val="21"/>
              </w:rPr>
              <w:t>定效果</w:t>
            </w:r>
          </w:p>
        </w:tc>
        <w:tc>
          <w:tcPr>
            <w:tcW w:w="816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73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4.00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78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9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略有提升</w:t>
            </w:r>
          </w:p>
        </w:tc>
      </w:tr>
      <w:tr>
        <w:trPr>
          <w:trHeight w:val="312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spacing w:line="278" w:lineRule="auto" w:before="36"/>
              <w:ind w:left="142" w:right="1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可持</w:t>
            </w:r>
            <w:r>
              <w:rPr>
                <w:spacing w:val="-5"/>
                <w:sz w:val="21"/>
              </w:rPr>
              <w:t>续影</w:t>
            </w:r>
          </w:p>
          <w:p>
            <w:pPr>
              <w:pStyle w:val="TableParagraph"/>
              <w:spacing w:line="256" w:lineRule="exact"/>
              <w:ind w:left="14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响指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56" w:lineRule="exact" w:before="36"/>
              <w:ind w:left="99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信息公开程度</w:t>
            </w:r>
          </w:p>
        </w:tc>
        <w:tc>
          <w:tcPr>
            <w:tcW w:w="1364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公开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36"/>
              <w:ind w:left="67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长效管理制度健全性</w:t>
            </w:r>
          </w:p>
        </w:tc>
        <w:tc>
          <w:tcPr>
            <w:tcW w:w="1364" w:type="dxa"/>
          </w:tcPr>
          <w:p>
            <w:pPr>
              <w:pStyle w:val="TableParagraph"/>
              <w:spacing w:before="36"/>
              <w:ind w:left="14"/>
              <w:rPr>
                <w:sz w:val="21"/>
              </w:rPr>
            </w:pPr>
            <w:r>
              <w:rPr>
                <w:spacing w:val="-5"/>
                <w:sz w:val="21"/>
              </w:rPr>
              <w:t>健全</w:t>
            </w:r>
          </w:p>
        </w:tc>
        <w:tc>
          <w:tcPr>
            <w:tcW w:w="1338" w:type="dxa"/>
          </w:tcPr>
          <w:p>
            <w:pPr>
              <w:pStyle w:val="TableParagraph"/>
              <w:spacing w:before="36"/>
              <w:ind w:left="14"/>
              <w:rPr>
                <w:sz w:val="21"/>
              </w:rPr>
            </w:pPr>
            <w:r>
              <w:rPr>
                <w:spacing w:val="-3"/>
                <w:sz w:val="21"/>
              </w:rPr>
              <w:t>达成指标</w:t>
            </w:r>
          </w:p>
        </w:tc>
        <w:tc>
          <w:tcPr>
            <w:tcW w:w="816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814" w:type="dxa"/>
          </w:tcPr>
          <w:p>
            <w:pPr>
              <w:pStyle w:val="TableParagraph"/>
              <w:spacing w:before="31"/>
              <w:ind w:left="14" w:right="3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5.00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11910" w:h="16840"/>
          <w:pgMar w:top="1640" w:bottom="280" w:left="283" w:right="283"/>
        </w:sectPr>
      </w:pPr>
    </w:p>
    <w:p>
      <w:pPr>
        <w:spacing w:before="225"/>
        <w:ind w:left="1035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189864</wp:posOffset>
                </wp:positionH>
                <wp:positionV relativeFrom="paragraph">
                  <wp:posOffset>11569</wp:posOffset>
                </wp:positionV>
                <wp:extent cx="7181850" cy="161543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181850" cy="1615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12"/>
                              <w:gridCol w:w="690"/>
                              <w:gridCol w:w="3226"/>
                              <w:gridCol w:w="1364"/>
                              <w:gridCol w:w="1338"/>
                              <w:gridCol w:w="816"/>
                              <w:gridCol w:w="814"/>
                              <w:gridCol w:w="2220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服务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16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满意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16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对象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度指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满意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88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宣传对象满意度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85"/>
                                    <w:jc w:val="left"/>
                                    <w:rPr>
                                      <w:rFonts w:ascii="Calibri" w:hAns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1"/>
                                    </w:rPr>
                                    <w:t>≥90(%)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91"/>
                                    <w:jc w:val="lef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1"/>
                                    </w:rPr>
                                    <w:t>95.00(%)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4" w:right="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1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4" w:right="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1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12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12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度指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6"/>
                                    <w:ind w:left="136" w:right="1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标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33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6"/>
                                    <w:ind w:left="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4" w:right="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1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4" w:right="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1"/>
                                    </w:rPr>
                                    <w:t>95.89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4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6"/>
                                    <w:ind w:left="10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评分等级</w:t>
                                  </w:r>
                                </w:p>
                              </w:tc>
                              <w:tc>
                                <w:tcPr>
                                  <w:tcW w:w="9778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6"/>
                                    <w:ind w:left="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95pt;margin-top:.911pt;width:565.5pt;height:127.2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12"/>
                        <w:gridCol w:w="690"/>
                        <w:gridCol w:w="3226"/>
                        <w:gridCol w:w="1364"/>
                        <w:gridCol w:w="1338"/>
                        <w:gridCol w:w="816"/>
                        <w:gridCol w:w="814"/>
                        <w:gridCol w:w="2220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71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71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服务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1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16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满意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16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对象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71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度指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满意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88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宣传对象满意度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385"/>
                              <w:jc w:val="left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1"/>
                              </w:rPr>
                              <w:t>≥90(%)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291"/>
                              <w:jc w:val="lef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95.00(%)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14" w:right="3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14" w:right="3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1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12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exact" w:before="12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度指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712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16"/>
                              <w:ind w:left="136" w:right="12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标</w:t>
                            </w:r>
                          </w:p>
                        </w:tc>
                        <w:tc>
                          <w:tcPr>
                            <w:tcW w:w="322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33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56" w:lineRule="exact" w:before="36"/>
                              <w:ind w:left="1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4" w:right="2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4" w:right="3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95.89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14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6" w:lineRule="exact" w:before="36"/>
                              <w:ind w:left="10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评分等级</w:t>
                            </w:r>
                          </w:p>
                        </w:tc>
                        <w:tc>
                          <w:tcPr>
                            <w:tcW w:w="9778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56" w:lineRule="exact" w:before="36"/>
                              <w:ind w:left="1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优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21"/>
        </w:rPr>
        <w:t>标</w:t>
      </w:r>
    </w:p>
    <w:sectPr>
      <w:pgSz w:w="11910" w:h="16840"/>
      <w:pgMar w:top="15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SimSun" w:hAnsi="SimSun" w:eastAsia="SimSun" w:cs="SimSun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落叶归根</dc:creator>
  <dcterms:created xsi:type="dcterms:W3CDTF">2025-08-21T08:09:00Z</dcterms:created>
  <dcterms:modified xsi:type="dcterms:W3CDTF">2025-08-21T08:09:00Z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2025-07-09T00:00:00Z</vt:filetime>
  </property>
</Properties>
</file>