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53" w:rsidRPr="007A5B89" w:rsidRDefault="00425053" w:rsidP="002D1769">
      <w:pPr>
        <w:spacing w:line="360" w:lineRule="auto"/>
        <w:jc w:val="left"/>
        <w:rPr>
          <w:rFonts w:ascii="黑体" w:eastAsia="黑体"/>
          <w:sz w:val="30"/>
          <w:szCs w:val="30"/>
        </w:rPr>
      </w:pPr>
    </w:p>
    <w:p w:rsidR="00425053" w:rsidRPr="007A5B89" w:rsidRDefault="00425053" w:rsidP="0025636D">
      <w:pPr>
        <w:spacing w:line="360" w:lineRule="auto"/>
        <w:jc w:val="center"/>
        <w:rPr>
          <w:rFonts w:ascii="黑体" w:eastAsia="黑体"/>
          <w:sz w:val="30"/>
          <w:szCs w:val="30"/>
        </w:rPr>
      </w:pPr>
    </w:p>
    <w:p w:rsidR="00425053" w:rsidRPr="007A5B89" w:rsidRDefault="00425053" w:rsidP="0025636D">
      <w:pPr>
        <w:spacing w:line="360" w:lineRule="auto"/>
        <w:jc w:val="center"/>
        <w:rPr>
          <w:rFonts w:ascii="黑体" w:eastAsia="黑体"/>
          <w:sz w:val="30"/>
          <w:szCs w:val="30"/>
        </w:rPr>
      </w:pPr>
    </w:p>
    <w:p w:rsidR="00425053" w:rsidRPr="007A5B89" w:rsidRDefault="00425053" w:rsidP="0025636D">
      <w:pPr>
        <w:spacing w:line="360" w:lineRule="auto"/>
        <w:jc w:val="center"/>
        <w:rPr>
          <w:rFonts w:ascii="黑体" w:eastAsia="黑体"/>
          <w:sz w:val="30"/>
          <w:szCs w:val="30"/>
        </w:rPr>
      </w:pPr>
    </w:p>
    <w:p w:rsidR="00425053" w:rsidRPr="007A5B89" w:rsidRDefault="00425053" w:rsidP="00425053">
      <w:pPr>
        <w:spacing w:line="360" w:lineRule="auto"/>
        <w:rPr>
          <w:rFonts w:ascii="黑体" w:eastAsia="黑体"/>
          <w:sz w:val="30"/>
          <w:szCs w:val="30"/>
        </w:rPr>
      </w:pPr>
    </w:p>
    <w:p w:rsidR="00425053" w:rsidRPr="007A5B89" w:rsidRDefault="00425053" w:rsidP="007A5B89">
      <w:pPr>
        <w:snapToGrid w:val="0"/>
        <w:spacing w:line="360" w:lineRule="auto"/>
        <w:jc w:val="center"/>
        <w:rPr>
          <w:rFonts w:ascii="华文中宋" w:eastAsia="华文中宋" w:hAnsi="华文中宋"/>
          <w:b/>
          <w:sz w:val="72"/>
          <w:szCs w:val="72"/>
        </w:rPr>
      </w:pPr>
      <w:r w:rsidRPr="007A5B89">
        <w:rPr>
          <w:rFonts w:ascii="华文中宋" w:eastAsia="华文中宋" w:hAnsi="华文中宋" w:hint="eastAsia"/>
          <w:b/>
          <w:sz w:val="72"/>
          <w:szCs w:val="72"/>
        </w:rPr>
        <w:t>上海市</w:t>
      </w:r>
      <w:r w:rsidR="006E5602" w:rsidRPr="006E5602">
        <w:rPr>
          <w:rFonts w:ascii="华文中宋" w:eastAsia="华文中宋" w:hAnsi="华文中宋" w:hint="eastAsia"/>
          <w:b/>
          <w:sz w:val="72"/>
          <w:szCs w:val="72"/>
        </w:rPr>
        <w:t>人民检察院第三分院（上海市人民检察院铁路运输分院）</w:t>
      </w:r>
    </w:p>
    <w:p w:rsidR="00425053" w:rsidRPr="007A5B89" w:rsidRDefault="00425053" w:rsidP="007A5B89">
      <w:pPr>
        <w:snapToGrid w:val="0"/>
        <w:spacing w:line="360" w:lineRule="auto"/>
        <w:jc w:val="center"/>
        <w:outlineLvl w:val="0"/>
        <w:rPr>
          <w:rFonts w:ascii="华文中宋" w:eastAsia="华文中宋" w:hAnsi="华文中宋"/>
          <w:b/>
          <w:sz w:val="72"/>
          <w:szCs w:val="72"/>
        </w:rPr>
      </w:pPr>
      <w:r w:rsidRPr="007A5B89">
        <w:rPr>
          <w:rFonts w:ascii="华文中宋" w:eastAsia="华文中宋" w:hAnsi="华文中宋" w:hint="eastAsia"/>
          <w:b/>
          <w:sz w:val="72"/>
          <w:szCs w:val="72"/>
        </w:rPr>
        <w:t>2017年度决算</w:t>
      </w:r>
    </w:p>
    <w:p w:rsidR="00425053" w:rsidRPr="007A5B89" w:rsidRDefault="00425053" w:rsidP="007A5B89">
      <w:pPr>
        <w:snapToGrid w:val="0"/>
        <w:spacing w:line="360" w:lineRule="auto"/>
        <w:jc w:val="center"/>
        <w:rPr>
          <w:rFonts w:ascii="黑体" w:eastAsia="黑体"/>
          <w:sz w:val="84"/>
          <w:szCs w:val="84"/>
        </w:rPr>
      </w:pPr>
    </w:p>
    <w:p w:rsidR="0025636D" w:rsidRPr="007A5B89" w:rsidRDefault="00425053" w:rsidP="007A5B89">
      <w:pPr>
        <w:snapToGrid w:val="0"/>
        <w:spacing w:line="360" w:lineRule="auto"/>
        <w:jc w:val="center"/>
        <w:rPr>
          <w:rFonts w:ascii="黑体" w:eastAsia="黑体" w:hAnsi="华文中宋"/>
          <w:b/>
          <w:sz w:val="32"/>
          <w:szCs w:val="32"/>
        </w:rPr>
      </w:pPr>
      <w:r w:rsidRPr="007A5B89">
        <w:rPr>
          <w:rFonts w:ascii="华文中宋" w:eastAsia="华文中宋" w:hAnsi="华文中宋"/>
          <w:b/>
          <w:sz w:val="44"/>
          <w:szCs w:val="44"/>
        </w:rPr>
        <w:br w:type="page"/>
      </w:r>
      <w:r w:rsidR="0025636D" w:rsidRPr="007A5B89">
        <w:rPr>
          <w:rFonts w:ascii="黑体" w:eastAsia="黑体" w:hAnsi="华文中宋" w:hint="eastAsia"/>
          <w:b/>
          <w:sz w:val="32"/>
          <w:szCs w:val="32"/>
        </w:rPr>
        <w:lastRenderedPageBreak/>
        <w:t>目  录</w:t>
      </w:r>
    </w:p>
    <w:p w:rsidR="00425053" w:rsidRPr="007A5B89" w:rsidRDefault="00425053" w:rsidP="007A5B89">
      <w:pPr>
        <w:snapToGrid w:val="0"/>
        <w:spacing w:line="360" w:lineRule="auto"/>
        <w:jc w:val="center"/>
        <w:rPr>
          <w:rFonts w:ascii="华文中宋" w:eastAsia="华文中宋" w:hAnsi="华文中宋"/>
          <w:b/>
          <w:sz w:val="36"/>
        </w:rPr>
      </w:pPr>
    </w:p>
    <w:p w:rsidR="0025636D" w:rsidRPr="007A5B89" w:rsidRDefault="0025636D" w:rsidP="007A5B89">
      <w:pPr>
        <w:snapToGrid w:val="0"/>
        <w:spacing w:line="360" w:lineRule="auto"/>
        <w:rPr>
          <w:rFonts w:ascii="黑体" w:eastAsia="黑体"/>
          <w:sz w:val="30"/>
          <w:szCs w:val="30"/>
        </w:rPr>
      </w:pPr>
      <w:r w:rsidRPr="007A5B89">
        <w:rPr>
          <w:rFonts w:ascii="黑体" w:eastAsia="黑体" w:hint="eastAsia"/>
          <w:sz w:val="30"/>
          <w:szCs w:val="30"/>
        </w:rPr>
        <w:t>第一部分 上海市</w:t>
      </w:r>
      <w:r w:rsidR="00B95C06" w:rsidRPr="00B95C06">
        <w:rPr>
          <w:rFonts w:ascii="黑体" w:eastAsia="黑体" w:hint="eastAsia"/>
          <w:sz w:val="30"/>
          <w:szCs w:val="30"/>
        </w:rPr>
        <w:t>人民检察院第三分院（上海市人民检察院铁路运输分院）</w:t>
      </w:r>
      <w:r w:rsidRPr="007A5B89">
        <w:rPr>
          <w:rFonts w:ascii="黑体" w:eastAsia="黑体" w:hint="eastAsia"/>
          <w:sz w:val="30"/>
          <w:szCs w:val="30"/>
        </w:rPr>
        <w:t>概况</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一、主要职能</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二、</w:t>
      </w:r>
      <w:r w:rsidR="001F3370" w:rsidRPr="007A5B89">
        <w:rPr>
          <w:rFonts w:ascii="楷体_GB2312" w:eastAsia="楷体_GB2312" w:hint="eastAsia"/>
          <w:sz w:val="30"/>
          <w:szCs w:val="30"/>
        </w:rPr>
        <w:t>机构设置</w:t>
      </w:r>
    </w:p>
    <w:p w:rsidR="0025636D" w:rsidRPr="007A5B89" w:rsidRDefault="0025636D" w:rsidP="007A5B89">
      <w:pPr>
        <w:snapToGrid w:val="0"/>
        <w:spacing w:line="360" w:lineRule="auto"/>
        <w:rPr>
          <w:rFonts w:ascii="黑体" w:eastAsia="黑体"/>
          <w:sz w:val="30"/>
          <w:szCs w:val="30"/>
        </w:rPr>
      </w:pPr>
      <w:r w:rsidRPr="007A5B89">
        <w:rPr>
          <w:rFonts w:ascii="黑体" w:eastAsia="黑体" w:hint="eastAsia"/>
          <w:sz w:val="30"/>
          <w:szCs w:val="30"/>
        </w:rPr>
        <w:t>第二部分 上海市</w:t>
      </w:r>
      <w:r w:rsidR="00B95C06" w:rsidRPr="00B95C06">
        <w:rPr>
          <w:rFonts w:ascii="黑体" w:eastAsia="黑体" w:hint="eastAsia"/>
          <w:sz w:val="30"/>
          <w:szCs w:val="30"/>
        </w:rPr>
        <w:t>人民检察院第三分院（上海市人民检察院铁路运输分院）</w:t>
      </w:r>
      <w:r w:rsidRPr="007A5B89">
        <w:rPr>
          <w:rFonts w:ascii="黑体" w:eastAsia="黑体" w:hint="eastAsia"/>
          <w:sz w:val="30"/>
          <w:szCs w:val="30"/>
        </w:rPr>
        <w:t>2017年度决算表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一、收入支出决算总表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二、收入决算表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三、支出决算表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四、财政拨款收入支出决算总表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五、一般公共预算财政拨款支出决算表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六、一般公共预算财政拨款基本支出决算表</w:t>
      </w:r>
    </w:p>
    <w:p w:rsidR="0025636D" w:rsidRPr="007A5B89" w:rsidRDefault="0025636D" w:rsidP="007A5B89">
      <w:pPr>
        <w:snapToGrid w:val="0"/>
        <w:spacing w:line="360" w:lineRule="auto"/>
        <w:rPr>
          <w:rFonts w:ascii="楷体_GB2312" w:eastAsia="楷体_GB2312"/>
          <w:sz w:val="30"/>
          <w:szCs w:val="30"/>
        </w:rPr>
      </w:pPr>
      <w:r w:rsidRPr="007A5B89">
        <w:rPr>
          <w:rFonts w:ascii="楷体_GB2312" w:eastAsia="楷体_GB2312" w:hint="eastAsia"/>
          <w:sz w:val="30"/>
          <w:szCs w:val="30"/>
        </w:rPr>
        <w:t>七、一般公共预算财政拨款“三公”经费</w:t>
      </w:r>
      <w:r w:rsidR="001F3370" w:rsidRPr="007A5B89">
        <w:rPr>
          <w:rFonts w:ascii="楷体_GB2312" w:eastAsia="楷体_GB2312" w:hint="eastAsia"/>
          <w:sz w:val="30"/>
          <w:szCs w:val="30"/>
        </w:rPr>
        <w:t>及机关运行经费支出决算表</w:t>
      </w:r>
    </w:p>
    <w:p w:rsidR="0025636D" w:rsidRPr="007A5B89" w:rsidRDefault="0025636D" w:rsidP="007A5B89">
      <w:pPr>
        <w:snapToGrid w:val="0"/>
        <w:spacing w:line="360" w:lineRule="auto"/>
        <w:rPr>
          <w:rFonts w:ascii="黑体" w:eastAsia="黑体"/>
          <w:sz w:val="30"/>
          <w:szCs w:val="30"/>
        </w:rPr>
      </w:pPr>
      <w:r w:rsidRPr="007A5B89">
        <w:rPr>
          <w:rFonts w:ascii="楷体_GB2312" w:eastAsia="楷体_GB2312" w:hint="eastAsia"/>
          <w:sz w:val="30"/>
          <w:szCs w:val="30"/>
        </w:rPr>
        <w:t>八、政府性基金预算财政拨款支出决算表</w:t>
      </w:r>
    </w:p>
    <w:p w:rsidR="0025636D" w:rsidRPr="007A5B89" w:rsidRDefault="0025636D" w:rsidP="007A5B89">
      <w:pPr>
        <w:snapToGrid w:val="0"/>
        <w:spacing w:line="360" w:lineRule="auto"/>
        <w:rPr>
          <w:rFonts w:ascii="黑体" w:eastAsia="黑体"/>
          <w:sz w:val="30"/>
          <w:szCs w:val="30"/>
        </w:rPr>
      </w:pPr>
      <w:r w:rsidRPr="007A5B89">
        <w:rPr>
          <w:rFonts w:ascii="黑体" w:eastAsia="黑体" w:hint="eastAsia"/>
          <w:sz w:val="30"/>
          <w:szCs w:val="30"/>
        </w:rPr>
        <w:t>第三部分 上海市</w:t>
      </w:r>
      <w:r w:rsidR="00B95C06" w:rsidRPr="00B95C06">
        <w:rPr>
          <w:rFonts w:ascii="黑体" w:eastAsia="黑体" w:hint="eastAsia"/>
          <w:sz w:val="30"/>
          <w:szCs w:val="30"/>
        </w:rPr>
        <w:t>人民检察院第三分院（上海市人民检察院铁路运输分院）</w:t>
      </w:r>
      <w:r w:rsidRPr="007A5B89">
        <w:rPr>
          <w:rFonts w:ascii="黑体" w:eastAsia="黑体" w:hint="eastAsia"/>
          <w:sz w:val="30"/>
          <w:szCs w:val="30"/>
        </w:rPr>
        <w:t>2017年度决算情况说明</w:t>
      </w:r>
    </w:p>
    <w:p w:rsidR="0025636D" w:rsidRPr="007A5B89" w:rsidRDefault="0025636D" w:rsidP="007A5B89">
      <w:pPr>
        <w:snapToGrid w:val="0"/>
        <w:spacing w:line="360" w:lineRule="auto"/>
        <w:rPr>
          <w:rFonts w:ascii="黑体" w:eastAsia="黑体"/>
          <w:sz w:val="30"/>
          <w:szCs w:val="30"/>
        </w:rPr>
      </w:pPr>
      <w:r w:rsidRPr="007A5B89">
        <w:rPr>
          <w:rFonts w:ascii="黑体" w:eastAsia="黑体" w:hint="eastAsia"/>
          <w:sz w:val="30"/>
          <w:szCs w:val="30"/>
        </w:rPr>
        <w:t>第四部分 名词解释</w:t>
      </w:r>
    </w:p>
    <w:p w:rsidR="00F208AE" w:rsidRPr="007A5B89" w:rsidRDefault="00F208AE" w:rsidP="007A5B89">
      <w:pPr>
        <w:snapToGrid w:val="0"/>
        <w:spacing w:line="360" w:lineRule="auto"/>
        <w:rPr>
          <w:rFonts w:ascii="黑体" w:eastAsia="黑体"/>
          <w:sz w:val="30"/>
          <w:szCs w:val="30"/>
        </w:rPr>
      </w:pPr>
    </w:p>
    <w:p w:rsidR="00B00B01" w:rsidRPr="007A5B89" w:rsidRDefault="0025636D" w:rsidP="007A5B89">
      <w:pPr>
        <w:snapToGrid w:val="0"/>
        <w:spacing w:line="360" w:lineRule="auto"/>
        <w:jc w:val="center"/>
        <w:rPr>
          <w:rFonts w:ascii="华文中宋" w:eastAsia="华文中宋" w:hAnsi="华文中宋"/>
          <w:b/>
          <w:sz w:val="36"/>
        </w:rPr>
      </w:pPr>
      <w:r w:rsidRPr="007A5B89">
        <w:rPr>
          <w:rFonts w:ascii="华文中宋" w:eastAsia="华文中宋" w:hAnsi="华文中宋"/>
          <w:b/>
          <w:sz w:val="36"/>
        </w:rPr>
        <w:br w:type="page"/>
      </w:r>
      <w:r w:rsidR="00B00B01" w:rsidRPr="007A5B89">
        <w:rPr>
          <w:rFonts w:ascii="黑体" w:eastAsia="黑体" w:hint="eastAsia"/>
          <w:sz w:val="30"/>
          <w:szCs w:val="30"/>
        </w:rPr>
        <w:lastRenderedPageBreak/>
        <w:t>第一部分    上海市</w:t>
      </w:r>
      <w:r w:rsidR="00B95C06" w:rsidRPr="00B95C06">
        <w:rPr>
          <w:rFonts w:ascii="黑体" w:eastAsia="黑体" w:hint="eastAsia"/>
          <w:sz w:val="30"/>
          <w:szCs w:val="30"/>
        </w:rPr>
        <w:t>人民检察院第三分院（上海市人民检察院铁路运输分院）</w:t>
      </w:r>
      <w:r w:rsidR="00B00B01" w:rsidRPr="007A5B89">
        <w:rPr>
          <w:rFonts w:ascii="黑体" w:eastAsia="黑体" w:hint="eastAsia"/>
          <w:sz w:val="30"/>
          <w:szCs w:val="30"/>
        </w:rPr>
        <w:t>概况</w:t>
      </w:r>
    </w:p>
    <w:p w:rsidR="00B00B01" w:rsidRPr="00B95C06" w:rsidRDefault="00B00B01" w:rsidP="007A5B89">
      <w:pPr>
        <w:snapToGrid w:val="0"/>
        <w:spacing w:line="360" w:lineRule="auto"/>
        <w:jc w:val="center"/>
        <w:rPr>
          <w:rFonts w:ascii="黑体" w:eastAsia="黑体"/>
          <w:sz w:val="30"/>
          <w:szCs w:val="30"/>
        </w:rPr>
      </w:pPr>
    </w:p>
    <w:p w:rsidR="00B00B01" w:rsidRDefault="00B00B01" w:rsidP="002D1769">
      <w:pPr>
        <w:numPr>
          <w:ilvl w:val="0"/>
          <w:numId w:val="9"/>
        </w:numPr>
        <w:snapToGrid w:val="0"/>
        <w:spacing w:line="360" w:lineRule="auto"/>
        <w:outlineLvl w:val="0"/>
        <w:rPr>
          <w:rFonts w:ascii="楷体_GB2312" w:eastAsia="楷体_GB2312"/>
          <w:b/>
          <w:sz w:val="30"/>
          <w:szCs w:val="30"/>
        </w:rPr>
      </w:pPr>
      <w:r w:rsidRPr="007A5B89">
        <w:rPr>
          <w:rFonts w:ascii="楷体_GB2312" w:eastAsia="楷体_GB2312" w:hint="eastAsia"/>
          <w:b/>
          <w:sz w:val="30"/>
          <w:szCs w:val="30"/>
        </w:rPr>
        <w:t>主要职能</w:t>
      </w:r>
    </w:p>
    <w:p w:rsidR="002D1769" w:rsidRPr="002D1769" w:rsidRDefault="002D1769" w:rsidP="002D1769">
      <w:pPr>
        <w:spacing w:line="560" w:lineRule="exact"/>
        <w:ind w:firstLineChars="200" w:firstLine="600"/>
        <w:rPr>
          <w:rFonts w:ascii="仿宋_GB2312" w:eastAsia="仿宋_GB2312"/>
          <w:sz w:val="30"/>
          <w:szCs w:val="30"/>
        </w:rPr>
      </w:pPr>
      <w:r w:rsidRPr="002D1769">
        <w:rPr>
          <w:rFonts w:ascii="仿宋_GB2312" w:eastAsia="仿宋_GB2312" w:hint="eastAsia"/>
          <w:sz w:val="30"/>
          <w:szCs w:val="30"/>
        </w:rPr>
        <w:t>上海市人民检察院第三分院（上海市人民检察院铁路运输分院）是贯彻落实党的十八届四中全会《决定》建立的全国第一家跨行政区划检察院，于2014年12月在上海铁检分院的基础上加挂牌子成立，履行跨行政区划检察院和铁路检察院两方面的职能。主要职能为：</w:t>
      </w:r>
    </w:p>
    <w:p w:rsidR="002D1769" w:rsidRPr="002D1769" w:rsidRDefault="002D1769" w:rsidP="002D1769">
      <w:pPr>
        <w:spacing w:line="560" w:lineRule="exact"/>
        <w:ind w:firstLineChars="200" w:firstLine="602"/>
        <w:rPr>
          <w:rFonts w:ascii="仿宋_GB2312" w:eastAsia="仿宋_GB2312"/>
          <w:b/>
          <w:sz w:val="30"/>
          <w:szCs w:val="30"/>
        </w:rPr>
      </w:pPr>
      <w:r w:rsidRPr="002D1769">
        <w:rPr>
          <w:rFonts w:ascii="仿宋_GB2312" w:eastAsia="仿宋_GB2312" w:hint="eastAsia"/>
          <w:b/>
          <w:sz w:val="30"/>
          <w:szCs w:val="30"/>
        </w:rPr>
        <w:t>跨行政区划检察职能：</w:t>
      </w:r>
      <w:r w:rsidRPr="002D1769">
        <w:rPr>
          <w:rFonts w:ascii="仿宋_GB2312" w:eastAsia="仿宋_GB2312" w:hint="eastAsia"/>
          <w:sz w:val="30"/>
          <w:szCs w:val="30"/>
        </w:rPr>
        <w:t>跨地区的重大环境资源保护和重大食品药品安全刑事案件；民航、水运所属公安机关侦查的重大刑事案件，海关所属公安机关侦查的刑事案件；上级人民检察院指定管辖的其他重大案件的</w:t>
      </w:r>
      <w:r w:rsidRPr="002D1769">
        <w:rPr>
          <w:rFonts w:ascii="仿宋_GB2312" w:eastAsia="仿宋_GB2312" w:hint="eastAsia"/>
          <w:color w:val="000000" w:themeColor="text1"/>
          <w:sz w:val="30"/>
          <w:szCs w:val="30"/>
        </w:rPr>
        <w:t>批捕、起诉和出庭公诉工作，对侦查活动、审判活动和刑罚执行活动开展法律监督，受理相关的举报、控告和申诉等；对</w:t>
      </w:r>
      <w:r w:rsidRPr="002D1769">
        <w:rPr>
          <w:rFonts w:ascii="仿宋_GB2312" w:eastAsia="仿宋_GB2312" w:hint="eastAsia"/>
          <w:sz w:val="30"/>
          <w:szCs w:val="30"/>
        </w:rPr>
        <w:t>上海市第三中级人民法院审理的行政诉讼案件、上海市第三中级人民法院审理的跨地区重大民商事诉讼案件、上海知识产权法院审理的知识产权类诉讼案件、上海海事法院审理的海事诉讼案件的法律监督；上级人民检察院指定管辖的跨地区重大职务犯罪案件的</w:t>
      </w:r>
      <w:r w:rsidRPr="002D1769">
        <w:rPr>
          <w:rFonts w:ascii="仿宋_GB2312" w:eastAsia="仿宋_GB2312" w:hint="eastAsia"/>
          <w:color w:val="000000" w:themeColor="text1"/>
          <w:sz w:val="30"/>
          <w:szCs w:val="30"/>
        </w:rPr>
        <w:t>查办和预防</w:t>
      </w:r>
      <w:r w:rsidRPr="002D1769">
        <w:rPr>
          <w:rFonts w:ascii="仿宋_GB2312" w:eastAsia="仿宋_GB2312" w:hint="eastAsia"/>
          <w:sz w:val="30"/>
          <w:szCs w:val="30"/>
        </w:rPr>
        <w:t>。</w:t>
      </w:r>
    </w:p>
    <w:p w:rsidR="002D1769" w:rsidRPr="002D1769" w:rsidRDefault="002D1769" w:rsidP="002D1769">
      <w:pPr>
        <w:spacing w:line="560" w:lineRule="exact"/>
        <w:ind w:firstLineChars="200" w:firstLine="602"/>
        <w:rPr>
          <w:rFonts w:ascii="仿宋_GB2312" w:eastAsia="仿宋_GB2312"/>
          <w:b/>
          <w:sz w:val="30"/>
          <w:szCs w:val="30"/>
        </w:rPr>
      </w:pPr>
      <w:r w:rsidRPr="002D1769">
        <w:rPr>
          <w:rFonts w:ascii="仿宋_GB2312" w:eastAsia="仿宋_GB2312" w:hint="eastAsia"/>
          <w:b/>
          <w:sz w:val="30"/>
          <w:szCs w:val="30"/>
        </w:rPr>
        <w:t>铁路检察职能：</w:t>
      </w:r>
      <w:r w:rsidRPr="002D1769">
        <w:rPr>
          <w:rFonts w:ascii="仿宋_GB2312" w:eastAsia="仿宋_GB2312" w:hint="eastAsia"/>
          <w:color w:val="000000" w:themeColor="text1"/>
          <w:sz w:val="30"/>
          <w:szCs w:val="30"/>
        </w:rPr>
        <w:t>管辖在安徽、江苏、浙江和上海“三省一市”的徐州、合肥、南京、上海、杭州等五个基层院，管辖范围与上海铁路局管辖相吻合。职能主要是承担上海铁路公安局及下属6个铁路公安处侦办案件的批捕、起诉和出庭公诉工作，查办和预防辖区内的职务犯罪案件，对侦查活动、审判活动和刑罚执行活</w:t>
      </w:r>
      <w:r w:rsidRPr="002D1769">
        <w:rPr>
          <w:rFonts w:ascii="仿宋_GB2312" w:eastAsia="仿宋_GB2312" w:hint="eastAsia"/>
          <w:color w:val="000000" w:themeColor="text1"/>
          <w:sz w:val="30"/>
          <w:szCs w:val="30"/>
        </w:rPr>
        <w:lastRenderedPageBreak/>
        <w:t>动开展法律监督，受理相关的举报、控告和申诉等；同时对上海轨道交通运营区域内发生的民事、行政案件和上海市公安局交警总队高架支队管辖区域内发生的道路交通事故引起的人身、财产损害赔偿案件实施法律监督任务；对上铁中院审理的上海市北新泾监狱提请的减刑、假释案件的有关诉讼活动实施法律监督；受理上海轨道交通运营区域内发生的普通刑事二审案件。</w:t>
      </w:r>
    </w:p>
    <w:p w:rsidR="000947B3" w:rsidRPr="002D1769" w:rsidRDefault="000947B3" w:rsidP="002D1769">
      <w:pPr>
        <w:snapToGrid w:val="0"/>
        <w:spacing w:line="560" w:lineRule="exact"/>
        <w:ind w:firstLineChars="200" w:firstLine="602"/>
        <w:rPr>
          <w:rFonts w:ascii="仿宋_GB2312" w:eastAsia="仿宋_GB2312"/>
          <w:b/>
          <w:sz w:val="30"/>
          <w:szCs w:val="30"/>
        </w:rPr>
      </w:pPr>
      <w:r w:rsidRPr="002D1769">
        <w:rPr>
          <w:rFonts w:ascii="仿宋_GB2312" w:eastAsia="仿宋_GB2312" w:hint="eastAsia"/>
          <w:b/>
          <w:sz w:val="30"/>
          <w:szCs w:val="30"/>
        </w:rPr>
        <w:t>二、机构设置</w:t>
      </w:r>
    </w:p>
    <w:p w:rsidR="000947B3" w:rsidRPr="007A5B89" w:rsidRDefault="006E5602" w:rsidP="007A5B89">
      <w:pPr>
        <w:snapToGrid w:val="0"/>
        <w:spacing w:line="360" w:lineRule="auto"/>
        <w:ind w:firstLineChars="200" w:firstLine="600"/>
        <w:rPr>
          <w:rFonts w:ascii="仿宋_GB2312" w:eastAsia="仿宋_GB2312"/>
          <w:sz w:val="30"/>
          <w:szCs w:val="30"/>
        </w:rPr>
      </w:pPr>
      <w:r>
        <w:rPr>
          <w:rFonts w:ascii="仿宋_GB2312" w:eastAsia="仿宋_GB2312" w:hAnsi="宋体" w:hint="eastAsia"/>
          <w:color w:val="000000"/>
          <w:sz w:val="30"/>
        </w:rPr>
        <w:t>根据上述职责，</w:t>
      </w:r>
      <w:r w:rsidRPr="00B53D07">
        <w:rPr>
          <w:rFonts w:ascii="仿宋_GB2312" w:eastAsia="仿宋_GB2312" w:hint="eastAsia"/>
          <w:sz w:val="30"/>
          <w:szCs w:val="30"/>
        </w:rPr>
        <w:t>上海市人民检察院第三分院（上海市人民检察院铁路运输分院）</w:t>
      </w:r>
      <w:r>
        <w:rPr>
          <w:rFonts w:ascii="仿宋_GB2312" w:eastAsia="仿宋_GB2312" w:hint="eastAsia"/>
          <w:sz w:val="30"/>
          <w:szCs w:val="30"/>
        </w:rPr>
        <w:t>设</w:t>
      </w:r>
      <w:r w:rsidRPr="00B53D07">
        <w:rPr>
          <w:rFonts w:ascii="仿宋_GB2312" w:eastAsia="仿宋_GB2312" w:hint="eastAsia"/>
          <w:sz w:val="30"/>
          <w:szCs w:val="30"/>
        </w:rPr>
        <w:t>12个内设机构。具体包括：综合办公室、政治部、监察处、侦查监督处、公诉处、反贪污贿赂局、刑事执行检察处、民事检察处、行政检察处、知识产权检察处、综合业务处、控告申诉检察处。</w:t>
      </w: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0947B3" w:rsidRPr="007A5B89" w:rsidRDefault="000947B3" w:rsidP="000947B3">
      <w:pPr>
        <w:ind w:firstLineChars="200" w:firstLine="600"/>
        <w:rPr>
          <w:rFonts w:ascii="仿宋_GB2312" w:eastAsia="仿宋_GB2312"/>
          <w:sz w:val="30"/>
          <w:szCs w:val="30"/>
        </w:rPr>
      </w:pPr>
    </w:p>
    <w:p w:rsidR="007A5B89" w:rsidRDefault="007A5B89" w:rsidP="000947B3">
      <w:pPr>
        <w:ind w:firstLineChars="200" w:firstLine="600"/>
        <w:rPr>
          <w:rFonts w:ascii="仿宋_GB2312" w:eastAsia="仿宋_GB2312" w:hint="eastAsia"/>
          <w:sz w:val="30"/>
          <w:szCs w:val="30"/>
        </w:rPr>
      </w:pPr>
    </w:p>
    <w:p w:rsidR="00374E65" w:rsidRPr="007A5B89" w:rsidRDefault="00374E65" w:rsidP="000947B3">
      <w:pPr>
        <w:ind w:firstLineChars="200" w:firstLine="600"/>
        <w:rPr>
          <w:rFonts w:ascii="仿宋_GB2312" w:eastAsia="仿宋_GB2312"/>
          <w:sz w:val="30"/>
          <w:szCs w:val="30"/>
        </w:rPr>
      </w:pPr>
    </w:p>
    <w:p w:rsidR="00B00B01" w:rsidRPr="007A5B89" w:rsidRDefault="00B00B01" w:rsidP="00B00B01">
      <w:pPr>
        <w:jc w:val="center"/>
        <w:rPr>
          <w:rFonts w:ascii="黑体" w:eastAsia="黑体"/>
          <w:sz w:val="30"/>
          <w:szCs w:val="30"/>
        </w:rPr>
      </w:pPr>
      <w:r w:rsidRPr="007A5B89">
        <w:rPr>
          <w:rFonts w:ascii="黑体" w:eastAsia="黑体" w:hint="eastAsia"/>
          <w:sz w:val="30"/>
          <w:szCs w:val="30"/>
        </w:rPr>
        <w:lastRenderedPageBreak/>
        <w:t>第二部分    上海市</w:t>
      </w:r>
      <w:r w:rsidR="00B95C06" w:rsidRPr="00B95C06">
        <w:rPr>
          <w:rFonts w:ascii="黑体" w:eastAsia="黑体" w:hint="eastAsia"/>
          <w:sz w:val="30"/>
          <w:szCs w:val="30"/>
        </w:rPr>
        <w:t>人民检察院第三分院（上海市人民检察院铁路运输分院）</w:t>
      </w:r>
      <w:r w:rsidR="00B954A7" w:rsidRPr="007A5B89">
        <w:rPr>
          <w:rFonts w:ascii="黑体" w:eastAsia="黑体" w:hint="eastAsia"/>
          <w:sz w:val="30"/>
          <w:szCs w:val="30"/>
        </w:rPr>
        <w:t>2017</w:t>
      </w:r>
      <w:r w:rsidRPr="007A5B89">
        <w:rPr>
          <w:rFonts w:ascii="黑体" w:eastAsia="黑体" w:hint="eastAsia"/>
          <w:sz w:val="30"/>
          <w:szCs w:val="30"/>
        </w:rPr>
        <w:t>年度决算表</w:t>
      </w: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t>2017</w:t>
      </w:r>
      <w:r w:rsidR="00B00B01" w:rsidRPr="007A5B89">
        <w:rPr>
          <w:rFonts w:ascii="宋体" w:hAnsi="宋体" w:hint="eastAsia"/>
          <w:szCs w:val="21"/>
        </w:rPr>
        <w:t>年度收入支出决算总表</w:t>
      </w:r>
    </w:p>
    <w:p w:rsidR="00B00B01" w:rsidRPr="007A5B89" w:rsidRDefault="00B00B01" w:rsidP="00B00B01">
      <w:pPr>
        <w:autoSpaceDE w:val="0"/>
        <w:autoSpaceDN w:val="0"/>
        <w:adjustRightInd w:val="0"/>
        <w:jc w:val="right"/>
        <w:rPr>
          <w:rFonts w:ascii="宋体" w:hAnsi="宋体"/>
          <w:b/>
          <w:szCs w:val="21"/>
        </w:rPr>
      </w:pPr>
      <w:r w:rsidRPr="007A5B89">
        <w:rPr>
          <w:rFonts w:ascii="宋体" w:hAnsi="宋体" w:hint="eastAsia"/>
          <w:szCs w:val="21"/>
        </w:rPr>
        <w:t>单位：万元</w:t>
      </w:r>
    </w:p>
    <w:tbl>
      <w:tblPr>
        <w:tblW w:w="0" w:type="auto"/>
        <w:jc w:val="center"/>
        <w:tblInd w:w="-321" w:type="dxa"/>
        <w:tblLayout w:type="fixed"/>
        <w:tblLook w:val="0000"/>
      </w:tblPr>
      <w:tblGrid>
        <w:gridCol w:w="2930"/>
        <w:gridCol w:w="1402"/>
        <w:gridCol w:w="2918"/>
        <w:gridCol w:w="1440"/>
      </w:tblGrid>
      <w:tr w:rsidR="00B00B01" w:rsidRPr="007A5B89" w:rsidTr="00B00B01">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收入</w:t>
            </w:r>
          </w:p>
        </w:tc>
        <w:tc>
          <w:tcPr>
            <w:tcW w:w="4358" w:type="dxa"/>
            <w:gridSpan w:val="2"/>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支出</w:t>
            </w:r>
          </w:p>
        </w:tc>
      </w:tr>
      <w:tr w:rsidR="00B00B01" w:rsidRPr="007A5B89" w:rsidTr="00B00B01">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决算数</w:t>
            </w: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项目</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决算数</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一、财政拨款收入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6E5602" w:rsidP="00CC5204">
            <w:pPr>
              <w:jc w:val="center"/>
              <w:rPr>
                <w:rFonts w:ascii="宋体" w:hAnsi="宋体"/>
                <w:szCs w:val="21"/>
              </w:rPr>
            </w:pPr>
            <w:r w:rsidRPr="00B53D07">
              <w:rPr>
                <w:rFonts w:ascii="宋体" w:hAnsi="宋体" w:hint="eastAsia"/>
                <w:color w:val="000000"/>
                <w:szCs w:val="21"/>
              </w:rPr>
              <w:t>6,</w:t>
            </w:r>
            <w:r w:rsidR="00CC5204">
              <w:rPr>
                <w:rFonts w:ascii="宋体" w:hAnsi="宋体" w:hint="eastAsia"/>
                <w:color w:val="000000"/>
                <w:szCs w:val="21"/>
              </w:rPr>
              <w:t>794.69</w:t>
            </w: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一、一般公共服务支出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其中：政府性基金预算财政拨款</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二、外交支出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二、上级补助收入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三、国防支出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三、事业收入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四、公共安全支出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6E5602" w:rsidP="00CC5204">
            <w:pPr>
              <w:jc w:val="center"/>
              <w:rPr>
                <w:rFonts w:ascii="宋体" w:hAnsi="宋体"/>
                <w:szCs w:val="21"/>
              </w:rPr>
            </w:pPr>
            <w:r w:rsidRPr="00B53D07">
              <w:rPr>
                <w:rFonts w:ascii="宋体" w:hAnsi="宋体" w:hint="eastAsia"/>
                <w:color w:val="000000"/>
                <w:szCs w:val="21"/>
              </w:rPr>
              <w:t>5,</w:t>
            </w:r>
            <w:r w:rsidR="00CC5204">
              <w:rPr>
                <w:rFonts w:ascii="宋体" w:hAnsi="宋体" w:hint="eastAsia"/>
                <w:color w:val="000000"/>
                <w:szCs w:val="21"/>
              </w:rPr>
              <w:t>613.87</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四、经营收入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五、教育支出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五、附属单位上缴收入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六、科学技术支出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2E2864" w:rsidP="00B00B01">
            <w:pPr>
              <w:rPr>
                <w:rFonts w:ascii="宋体" w:hAnsi="宋体"/>
                <w:szCs w:val="21"/>
              </w:rPr>
            </w:pPr>
            <w:r w:rsidRPr="007A5B89">
              <w:rPr>
                <w:rFonts w:ascii="宋体" w:hAnsi="宋体" w:hint="eastAsia"/>
                <w:szCs w:val="21"/>
              </w:rPr>
              <w:t>六、其他收入</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七、文化体育与传媒支出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八、社会保障和就业支出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6E5602" w:rsidP="00B00B01">
            <w:pPr>
              <w:jc w:val="center"/>
              <w:rPr>
                <w:rFonts w:ascii="宋体" w:hAnsi="宋体"/>
                <w:szCs w:val="21"/>
              </w:rPr>
            </w:pPr>
            <w:r w:rsidRPr="00B53D07">
              <w:rPr>
                <w:rFonts w:ascii="宋体" w:hAnsi="宋体" w:hint="eastAsia"/>
                <w:color w:val="000000"/>
                <w:szCs w:val="21"/>
              </w:rPr>
              <w:t>326.75</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九、医疗卫生与计划生育支出</w:t>
            </w:r>
          </w:p>
        </w:tc>
        <w:tc>
          <w:tcPr>
            <w:tcW w:w="1440" w:type="dxa"/>
            <w:tcBorders>
              <w:top w:val="single" w:sz="4" w:space="0" w:color="auto"/>
              <w:left w:val="nil"/>
              <w:bottom w:val="single" w:sz="4" w:space="0" w:color="auto"/>
              <w:right w:val="single" w:sz="4" w:space="0" w:color="auto"/>
            </w:tcBorders>
            <w:vAlign w:val="center"/>
          </w:tcPr>
          <w:p w:rsidR="006E5602" w:rsidRPr="007A5B89" w:rsidRDefault="006E5602" w:rsidP="006E5602">
            <w:pPr>
              <w:jc w:val="center"/>
              <w:rPr>
                <w:rFonts w:ascii="宋体" w:hAnsi="宋体"/>
                <w:szCs w:val="21"/>
              </w:rPr>
            </w:pPr>
            <w:r>
              <w:rPr>
                <w:rFonts w:ascii="宋体" w:hAnsi="宋体" w:hint="eastAsia"/>
                <w:szCs w:val="21"/>
              </w:rPr>
              <w:t>157.38</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十、节能环保支出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十一、城乡社区支出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十二、农林水支出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十三、交通运输支出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十四、资源勘探信息等支出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十五、商业服务业等支出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十六、金融支出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十七、援助其他地区支出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十八、国土海洋气象等支出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十九、住房保障支出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6E5602" w:rsidP="00B00B01">
            <w:pPr>
              <w:jc w:val="center"/>
              <w:rPr>
                <w:rFonts w:ascii="宋体" w:hAnsi="宋体"/>
                <w:szCs w:val="21"/>
              </w:rPr>
            </w:pPr>
            <w:r>
              <w:rPr>
                <w:rFonts w:ascii="宋体" w:hAnsi="宋体" w:hint="eastAsia"/>
                <w:szCs w:val="21"/>
              </w:rPr>
              <w:t>696.69</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二十、粮油物资储备支出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szCs w:val="21"/>
              </w:rPr>
            </w:pPr>
            <w:r w:rsidRPr="007A5B89">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二十一、其他支出</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CC5204" w:rsidP="00B00B01">
            <w:pPr>
              <w:jc w:val="center"/>
              <w:rPr>
                <w:rFonts w:ascii="宋体" w:hAnsi="宋体"/>
                <w:szCs w:val="21"/>
              </w:rPr>
            </w:pPr>
            <w:r w:rsidRPr="00B53D07">
              <w:rPr>
                <w:rFonts w:ascii="宋体" w:hAnsi="宋体" w:hint="eastAsia"/>
                <w:color w:val="000000"/>
                <w:szCs w:val="21"/>
              </w:rPr>
              <w:t>6,</w:t>
            </w:r>
            <w:r>
              <w:rPr>
                <w:rFonts w:ascii="宋体" w:hAnsi="宋体" w:hint="eastAsia"/>
                <w:color w:val="000000"/>
                <w:szCs w:val="21"/>
              </w:rPr>
              <w:t>794.69</w:t>
            </w: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本年支出合计</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CC5204" w:rsidP="00B00B01">
            <w:pPr>
              <w:jc w:val="center"/>
              <w:rPr>
                <w:rFonts w:ascii="宋体" w:hAnsi="宋体"/>
                <w:szCs w:val="21"/>
              </w:rPr>
            </w:pPr>
            <w:r w:rsidRPr="00B53D07">
              <w:rPr>
                <w:rFonts w:ascii="宋体" w:hAnsi="宋体" w:hint="eastAsia"/>
                <w:color w:val="000000"/>
                <w:szCs w:val="21"/>
              </w:rPr>
              <w:t>6,</w:t>
            </w:r>
            <w:r>
              <w:rPr>
                <w:rFonts w:ascii="宋体" w:hAnsi="宋体" w:hint="eastAsia"/>
                <w:color w:val="000000"/>
                <w:szCs w:val="21"/>
              </w:rPr>
              <w:t>794.69</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结余分配</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B00B01" w:rsidRPr="007A5B89" w:rsidRDefault="006E5602" w:rsidP="00B00B01">
            <w:pPr>
              <w:jc w:val="center"/>
              <w:rPr>
                <w:rFonts w:ascii="宋体" w:hAnsi="宋体"/>
                <w:szCs w:val="21"/>
              </w:rPr>
            </w:pPr>
            <w:r>
              <w:rPr>
                <w:rFonts w:ascii="宋体" w:hAnsi="宋体" w:hint="eastAsia"/>
                <w:szCs w:val="21"/>
              </w:rPr>
              <w:t>1.47</w:t>
            </w: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r w:rsidRPr="007A5B89">
              <w:rPr>
                <w:rFonts w:ascii="宋体" w:hAnsi="宋体" w:hint="eastAsia"/>
                <w:szCs w:val="21"/>
              </w:rPr>
              <w:t>年末结转和结余</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6E5602" w:rsidP="00B00B01">
            <w:pPr>
              <w:jc w:val="center"/>
              <w:rPr>
                <w:rFonts w:ascii="宋体" w:hAnsi="宋体"/>
                <w:szCs w:val="21"/>
              </w:rPr>
            </w:pPr>
            <w:r>
              <w:rPr>
                <w:rFonts w:ascii="宋体" w:hAnsi="宋体" w:hint="eastAsia"/>
                <w:szCs w:val="21"/>
              </w:rPr>
              <w:t>1.47</w:t>
            </w:r>
          </w:p>
        </w:tc>
      </w:tr>
      <w:tr w:rsidR="00B00B01" w:rsidRPr="007A5B89" w:rsidTr="00B00B01">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lastRenderedPageBreak/>
              <w:t>总计</w:t>
            </w:r>
          </w:p>
        </w:tc>
        <w:tc>
          <w:tcPr>
            <w:tcW w:w="1402" w:type="dxa"/>
            <w:tcBorders>
              <w:top w:val="single" w:sz="4" w:space="0" w:color="auto"/>
              <w:left w:val="nil"/>
              <w:bottom w:val="single" w:sz="4" w:space="0" w:color="auto"/>
              <w:right w:val="single" w:sz="4" w:space="0" w:color="auto"/>
            </w:tcBorders>
            <w:vAlign w:val="center"/>
          </w:tcPr>
          <w:p w:rsidR="006E5602" w:rsidRPr="007A5B89" w:rsidRDefault="00CC5204" w:rsidP="006E5602">
            <w:pPr>
              <w:jc w:val="center"/>
              <w:rPr>
                <w:rFonts w:ascii="宋体" w:hAnsi="宋体"/>
                <w:szCs w:val="21"/>
              </w:rPr>
            </w:pPr>
            <w:r>
              <w:rPr>
                <w:rFonts w:ascii="宋体" w:hAnsi="宋体" w:hint="eastAsia"/>
                <w:szCs w:val="21"/>
              </w:rPr>
              <w:t>6796.16</w:t>
            </w:r>
          </w:p>
        </w:tc>
        <w:tc>
          <w:tcPr>
            <w:tcW w:w="2918" w:type="dxa"/>
            <w:tcBorders>
              <w:top w:val="single" w:sz="4" w:space="0" w:color="auto"/>
              <w:left w:val="nil"/>
              <w:bottom w:val="single" w:sz="4" w:space="0" w:color="auto"/>
              <w:right w:val="single" w:sz="4" w:space="0" w:color="auto"/>
            </w:tcBorders>
            <w:vAlign w:val="center"/>
          </w:tcPr>
          <w:p w:rsidR="00B00B01" w:rsidRPr="007A5B89" w:rsidRDefault="00B00B01" w:rsidP="00B00B01">
            <w:pPr>
              <w:jc w:val="center"/>
              <w:rPr>
                <w:rFonts w:ascii="宋体" w:hAnsi="宋体"/>
                <w:szCs w:val="21"/>
              </w:rPr>
            </w:pPr>
            <w:r w:rsidRPr="007A5B89">
              <w:rPr>
                <w:rFonts w:ascii="宋体" w:hAnsi="宋体" w:hint="eastAsia"/>
                <w:szCs w:val="21"/>
              </w:rPr>
              <w:t>总计</w:t>
            </w:r>
          </w:p>
        </w:tc>
        <w:tc>
          <w:tcPr>
            <w:tcW w:w="1440" w:type="dxa"/>
            <w:tcBorders>
              <w:top w:val="single" w:sz="4" w:space="0" w:color="auto"/>
              <w:left w:val="nil"/>
              <w:bottom w:val="single" w:sz="4" w:space="0" w:color="auto"/>
              <w:right w:val="single" w:sz="4" w:space="0" w:color="auto"/>
            </w:tcBorders>
            <w:vAlign w:val="center"/>
          </w:tcPr>
          <w:p w:rsidR="00B00B01" w:rsidRPr="007A5B89" w:rsidRDefault="00CC5204" w:rsidP="00B00B01">
            <w:pPr>
              <w:jc w:val="center"/>
              <w:rPr>
                <w:rFonts w:ascii="宋体" w:hAnsi="宋体"/>
                <w:szCs w:val="21"/>
              </w:rPr>
            </w:pPr>
            <w:r>
              <w:rPr>
                <w:rFonts w:ascii="宋体" w:hAnsi="宋体" w:hint="eastAsia"/>
                <w:szCs w:val="21"/>
              </w:rPr>
              <w:t>6796.16</w:t>
            </w:r>
          </w:p>
        </w:tc>
      </w:tr>
    </w:tbl>
    <w:p w:rsidR="00B00B01" w:rsidRPr="007A5B89" w:rsidRDefault="00B00B01" w:rsidP="00B00B01">
      <w:pPr>
        <w:autoSpaceDE w:val="0"/>
        <w:autoSpaceDN w:val="0"/>
        <w:adjustRightInd w:val="0"/>
        <w:rPr>
          <w:rFonts w:ascii="宋体" w:hAnsi="宋体"/>
          <w:szCs w:val="21"/>
        </w:rPr>
        <w:sectPr w:rsidR="00B00B01" w:rsidRPr="007A5B89" w:rsidSect="00B00B01">
          <w:headerReference w:type="default" r:id="rId7"/>
          <w:footerReference w:type="default" r:id="rId8"/>
          <w:pgSz w:w="11906" w:h="16838"/>
          <w:pgMar w:top="1440" w:right="1797" w:bottom="1440" w:left="1797" w:header="851" w:footer="992" w:gutter="0"/>
          <w:cols w:space="425"/>
          <w:docGrid w:type="lines" w:linePitch="312"/>
        </w:sectPr>
      </w:pP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lastRenderedPageBreak/>
        <w:t>2017</w:t>
      </w:r>
      <w:r w:rsidR="00B00B01" w:rsidRPr="007A5B89">
        <w:rPr>
          <w:rFonts w:ascii="宋体" w:hAnsi="宋体" w:hint="eastAsia"/>
          <w:szCs w:val="21"/>
        </w:rPr>
        <w:t>年度收入决算表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14556" w:type="dxa"/>
        <w:tblInd w:w="93" w:type="dxa"/>
        <w:tblLook w:val="0000"/>
      </w:tblPr>
      <w:tblGrid>
        <w:gridCol w:w="661"/>
        <w:gridCol w:w="469"/>
        <w:gridCol w:w="469"/>
        <w:gridCol w:w="2811"/>
        <w:gridCol w:w="1392"/>
        <w:gridCol w:w="1459"/>
        <w:gridCol w:w="1459"/>
        <w:gridCol w:w="1459"/>
        <w:gridCol w:w="1459"/>
        <w:gridCol w:w="1459"/>
        <w:gridCol w:w="1459"/>
      </w:tblGrid>
      <w:tr w:rsidR="00B86619" w:rsidRPr="007A5B89" w:rsidTr="00B86619">
        <w:trPr>
          <w:trHeight w:val="450"/>
        </w:trPr>
        <w:tc>
          <w:tcPr>
            <w:tcW w:w="44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项目</w:t>
            </w:r>
          </w:p>
        </w:tc>
        <w:tc>
          <w:tcPr>
            <w:tcW w:w="13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本年收入合计</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财政拨款收入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上级补助收入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事业收入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经营收入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其他收入</w:t>
            </w:r>
          </w:p>
        </w:tc>
      </w:tr>
      <w:tr w:rsidR="00B86619" w:rsidRPr="007A5B89" w:rsidTr="00B86619">
        <w:trPr>
          <w:trHeight w:val="675"/>
        </w:trPr>
        <w:tc>
          <w:tcPr>
            <w:tcW w:w="159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功能分类</w:t>
            </w:r>
            <w:r w:rsidRPr="007A5B89">
              <w:rPr>
                <w:rFonts w:ascii="宋体" w:hAnsi="宋体" w:cs="宋体" w:hint="eastAsia"/>
                <w:kern w:val="0"/>
                <w:szCs w:val="21"/>
              </w:rPr>
              <w:br/>
              <w:t>科目编码</w:t>
            </w:r>
          </w:p>
        </w:tc>
        <w:tc>
          <w:tcPr>
            <w:tcW w:w="2811" w:type="dxa"/>
            <w:vMerge w:val="restart"/>
            <w:tcBorders>
              <w:top w:val="nil"/>
              <w:left w:val="single" w:sz="8" w:space="0" w:color="auto"/>
              <w:bottom w:val="single" w:sz="8" w:space="0" w:color="auto"/>
              <w:right w:val="single" w:sz="8" w:space="0" w:color="auto"/>
            </w:tcBorders>
            <w:shd w:val="clear" w:color="auto" w:fill="auto"/>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科目名称</w:t>
            </w:r>
          </w:p>
        </w:tc>
        <w:tc>
          <w:tcPr>
            <w:tcW w:w="1392"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r>
      <w:tr w:rsidR="00B86619" w:rsidRPr="007A5B89" w:rsidTr="00CC5204">
        <w:trPr>
          <w:trHeight w:val="312"/>
        </w:trPr>
        <w:tc>
          <w:tcPr>
            <w:tcW w:w="1599" w:type="dxa"/>
            <w:gridSpan w:val="3"/>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2811" w:type="dxa"/>
            <w:vMerge/>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392"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p>
        </w:tc>
      </w:tr>
      <w:tr w:rsidR="00B86619" w:rsidRPr="007A5B89" w:rsidTr="00B86619">
        <w:trPr>
          <w:trHeight w:val="450"/>
        </w:trPr>
        <w:tc>
          <w:tcPr>
            <w:tcW w:w="661"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项</w:t>
            </w:r>
          </w:p>
        </w:tc>
        <w:tc>
          <w:tcPr>
            <w:tcW w:w="2811" w:type="dxa"/>
            <w:tcBorders>
              <w:top w:val="nil"/>
              <w:left w:val="nil"/>
              <w:bottom w:val="single" w:sz="8" w:space="0" w:color="auto"/>
              <w:right w:val="single" w:sz="8" w:space="0" w:color="auto"/>
            </w:tcBorders>
            <w:shd w:val="clear" w:color="auto" w:fill="auto"/>
            <w:noWrap/>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1392" w:type="dxa"/>
            <w:tcBorders>
              <w:top w:val="nil"/>
              <w:left w:val="nil"/>
              <w:bottom w:val="single" w:sz="8" w:space="0" w:color="auto"/>
              <w:right w:val="single" w:sz="8" w:space="0" w:color="auto"/>
            </w:tcBorders>
            <w:shd w:val="clear" w:color="auto" w:fill="auto"/>
            <w:noWrap/>
            <w:vAlign w:val="center"/>
          </w:tcPr>
          <w:p w:rsidR="00B86619" w:rsidRPr="00B86619" w:rsidRDefault="00B86619" w:rsidP="00CC5204">
            <w:pPr>
              <w:jc w:val="right"/>
              <w:rPr>
                <w:rFonts w:ascii="宋体" w:hAnsi="宋体"/>
                <w:szCs w:val="21"/>
              </w:rPr>
            </w:pPr>
            <w:r w:rsidRPr="00B86619">
              <w:rPr>
                <w:rFonts w:ascii="宋体" w:hAnsi="宋体" w:hint="eastAsia"/>
                <w:szCs w:val="21"/>
              </w:rPr>
              <w:t xml:space="preserve">　</w:t>
            </w:r>
            <w:r>
              <w:rPr>
                <w:rFonts w:ascii="宋体" w:hAnsi="宋体" w:hint="eastAsia"/>
                <w:szCs w:val="21"/>
              </w:rPr>
              <w:t>6</w:t>
            </w:r>
            <w:r w:rsidR="00CC5204">
              <w:rPr>
                <w:rFonts w:ascii="宋体" w:hAnsi="宋体" w:hint="eastAsia"/>
                <w:szCs w:val="21"/>
              </w:rPr>
              <w:t>,794.69</w:t>
            </w:r>
          </w:p>
        </w:tc>
        <w:tc>
          <w:tcPr>
            <w:tcW w:w="1459" w:type="dxa"/>
            <w:tcBorders>
              <w:top w:val="nil"/>
              <w:left w:val="nil"/>
              <w:bottom w:val="single" w:sz="8" w:space="0" w:color="auto"/>
              <w:right w:val="single" w:sz="8" w:space="0" w:color="auto"/>
            </w:tcBorders>
            <w:shd w:val="clear" w:color="auto" w:fill="auto"/>
            <w:noWrap/>
            <w:vAlign w:val="center"/>
          </w:tcPr>
          <w:p w:rsidR="00B86619" w:rsidRPr="007A5B89" w:rsidRDefault="00B86619" w:rsidP="00CC5204">
            <w:pPr>
              <w:widowControl/>
              <w:jc w:val="right"/>
              <w:rPr>
                <w:rFonts w:ascii="宋体" w:hAnsi="宋体" w:cs="宋体"/>
                <w:kern w:val="0"/>
                <w:szCs w:val="21"/>
              </w:rPr>
            </w:pPr>
            <w:r>
              <w:rPr>
                <w:rFonts w:ascii="宋体" w:hAnsi="宋体" w:cs="宋体" w:hint="eastAsia"/>
                <w:kern w:val="0"/>
                <w:szCs w:val="21"/>
              </w:rPr>
              <w:t>6</w:t>
            </w:r>
            <w:r w:rsidR="00CC5204">
              <w:rPr>
                <w:rFonts w:ascii="宋体" w:hAnsi="宋体" w:cs="宋体" w:hint="eastAsia"/>
                <w:kern w:val="0"/>
                <w:szCs w:val="21"/>
              </w:rPr>
              <w:t>,794.69</w:t>
            </w:r>
            <w:r w:rsidRPr="007A5B89">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B86619" w:rsidRPr="007A5B89" w:rsidTr="00B86619">
        <w:trPr>
          <w:trHeight w:val="450"/>
        </w:trPr>
        <w:tc>
          <w:tcPr>
            <w:tcW w:w="661" w:type="dxa"/>
            <w:tcBorders>
              <w:top w:val="nil"/>
              <w:left w:val="single" w:sz="8" w:space="0" w:color="auto"/>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204</w:t>
            </w:r>
          </w:p>
        </w:tc>
        <w:tc>
          <w:tcPr>
            <w:tcW w:w="469"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w:t>
            </w:r>
          </w:p>
        </w:tc>
        <w:tc>
          <w:tcPr>
            <w:tcW w:w="469"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w:t>
            </w:r>
          </w:p>
        </w:tc>
        <w:tc>
          <w:tcPr>
            <w:tcW w:w="2811" w:type="dxa"/>
            <w:tcBorders>
              <w:top w:val="nil"/>
              <w:left w:val="nil"/>
              <w:bottom w:val="single" w:sz="8" w:space="0" w:color="auto"/>
              <w:right w:val="single" w:sz="8" w:space="0" w:color="auto"/>
            </w:tcBorders>
            <w:shd w:val="clear" w:color="auto" w:fill="auto"/>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公共安全支出</w:t>
            </w:r>
          </w:p>
        </w:tc>
        <w:tc>
          <w:tcPr>
            <w:tcW w:w="1392"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p>
        </w:tc>
        <w:tc>
          <w:tcPr>
            <w:tcW w:w="1459" w:type="dxa"/>
            <w:tcBorders>
              <w:top w:val="nil"/>
              <w:left w:val="nil"/>
              <w:bottom w:val="single" w:sz="8" w:space="0" w:color="auto"/>
              <w:right w:val="single" w:sz="4"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619" w:rsidRPr="00B53D07" w:rsidRDefault="00B86619" w:rsidP="0017110B">
            <w:pPr>
              <w:jc w:val="righ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检察</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5,747.73</w:t>
            </w:r>
          </w:p>
        </w:tc>
        <w:tc>
          <w:tcPr>
            <w:tcW w:w="1459" w:type="dxa"/>
            <w:tcBorders>
              <w:top w:val="single" w:sz="4" w:space="0" w:color="000000"/>
              <w:left w:val="single" w:sz="4" w:space="0" w:color="000000"/>
              <w:bottom w:val="single" w:sz="4" w:space="0" w:color="auto"/>
              <w:right w:val="single" w:sz="4" w:space="0" w:color="auto"/>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5,747.73</w:t>
            </w:r>
          </w:p>
        </w:tc>
        <w:tc>
          <w:tcPr>
            <w:tcW w:w="1459" w:type="dxa"/>
            <w:tcBorders>
              <w:top w:val="single" w:sz="4" w:space="0" w:color="auto"/>
              <w:left w:val="single" w:sz="4" w:space="0" w:color="auto"/>
              <w:bottom w:val="single" w:sz="4" w:space="0" w:color="auto"/>
              <w:right w:val="single" w:sz="4" w:space="0" w:color="auto"/>
            </w:tcBorders>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B86619" w:rsidRPr="00B53D07" w:rsidRDefault="00B86619" w:rsidP="0017110B">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B86619" w:rsidRPr="00B53D07" w:rsidRDefault="00B86619" w:rsidP="0017110B">
            <w:pPr>
              <w:jc w:val="righ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行政运行</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4,832.64</w:t>
            </w:r>
          </w:p>
        </w:tc>
        <w:tc>
          <w:tcPr>
            <w:tcW w:w="1459" w:type="dxa"/>
            <w:tcBorders>
              <w:top w:val="single" w:sz="4" w:space="0" w:color="auto"/>
              <w:left w:val="single" w:sz="4" w:space="0" w:color="000000"/>
              <w:bottom w:val="single" w:sz="4" w:space="0" w:color="000000"/>
              <w:right w:val="single" w:sz="4" w:space="0" w:color="auto"/>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4,832.64</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一般行政管理事务</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781.23</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781.23</w:t>
            </w:r>
          </w:p>
        </w:tc>
        <w:tc>
          <w:tcPr>
            <w:tcW w:w="1459" w:type="dxa"/>
            <w:tcBorders>
              <w:top w:val="single" w:sz="4" w:space="0" w:color="auto"/>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auto"/>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社会保障和就业支出</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行政事业单位离退休</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机关事业单位基本养老保险缴费支出★</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326.75</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医疗卫生与计划生育支出</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11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行政事业单位医疗★</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11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行政单位医疗★</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157.38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住房保障支出</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696.69</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696.69</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住房改革支出</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696.69</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696.69</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B86619" w:rsidRDefault="00B86619" w:rsidP="00B86619">
            <w:pPr>
              <w:jc w:val="left"/>
              <w:rPr>
                <w:rFonts w:ascii="宋体" w:hAnsi="宋体"/>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住房公积金</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242.07</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242.07</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r>
      <w:tr w:rsidR="00B86619" w:rsidRPr="006E5602" w:rsidTr="00B86619">
        <w:tblPrEx>
          <w:tblLook w:val="04A0"/>
        </w:tblPrEx>
        <w:trPr>
          <w:trHeight w:hRule="exact" w:val="396"/>
        </w:trPr>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6E5602">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03</w:t>
            </w:r>
          </w:p>
        </w:tc>
        <w:tc>
          <w:tcPr>
            <w:tcW w:w="2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购房补贴</w:t>
            </w:r>
          </w:p>
        </w:tc>
        <w:tc>
          <w:tcPr>
            <w:tcW w:w="13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454.62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6619" w:rsidRPr="006E5602" w:rsidRDefault="00B86619" w:rsidP="00B86619">
            <w:pPr>
              <w:autoSpaceDE w:val="0"/>
              <w:autoSpaceDN w:val="0"/>
              <w:adjustRightInd w:val="0"/>
              <w:jc w:val="right"/>
              <w:rPr>
                <w:rFonts w:ascii="宋体" w:hAnsi="宋体" w:cs="宋体"/>
                <w:kern w:val="0"/>
                <w:szCs w:val="21"/>
              </w:rPr>
            </w:pPr>
            <w:r w:rsidRPr="006E5602">
              <w:rPr>
                <w:rFonts w:ascii="宋体" w:hAnsi="宋体" w:cs="宋体" w:hint="eastAsia"/>
                <w:kern w:val="0"/>
                <w:szCs w:val="21"/>
              </w:rPr>
              <w:t xml:space="preserve"> 454.62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B86619" w:rsidRPr="006E5602" w:rsidRDefault="00B86619" w:rsidP="00B86619">
            <w:pPr>
              <w:autoSpaceDE w:val="0"/>
              <w:autoSpaceDN w:val="0"/>
              <w:adjustRightInd w:val="0"/>
              <w:jc w:val="right"/>
              <w:rPr>
                <w:rFonts w:ascii="宋体" w:hAnsi="宋体" w:cs="宋体"/>
                <w:kern w:val="0"/>
                <w:szCs w:val="21"/>
              </w:rPr>
            </w:pPr>
          </w:p>
        </w:tc>
      </w:tr>
    </w:tbl>
    <w:p w:rsidR="00B00B01" w:rsidRPr="007A5B89" w:rsidRDefault="00B00B01" w:rsidP="00B00B01">
      <w:pPr>
        <w:autoSpaceDE w:val="0"/>
        <w:autoSpaceDN w:val="0"/>
        <w:adjustRightInd w:val="0"/>
        <w:jc w:val="center"/>
        <w:rPr>
          <w:rFonts w:ascii="宋体" w:hAnsi="宋体"/>
          <w:szCs w:val="21"/>
        </w:rPr>
      </w:pPr>
      <w:r w:rsidRPr="007A5B89">
        <w:rPr>
          <w:rFonts w:ascii="宋体" w:hAnsi="宋体"/>
          <w:szCs w:val="21"/>
        </w:rPr>
        <w:br w:type="page"/>
      </w:r>
      <w:r w:rsidR="00B954A7" w:rsidRPr="007A5B89">
        <w:rPr>
          <w:rFonts w:ascii="宋体" w:hAnsi="宋体" w:hint="eastAsia"/>
          <w:szCs w:val="21"/>
        </w:rPr>
        <w:lastRenderedPageBreak/>
        <w:t>2017</w:t>
      </w:r>
      <w:r w:rsidRPr="007A5B89">
        <w:rPr>
          <w:rFonts w:ascii="宋体" w:hAnsi="宋体" w:hint="eastAsia"/>
          <w:szCs w:val="21"/>
        </w:rPr>
        <w:t>年度支出决算表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14268" w:type="dxa"/>
        <w:tblInd w:w="93" w:type="dxa"/>
        <w:tblLayout w:type="fixed"/>
        <w:tblLook w:val="0000"/>
      </w:tblPr>
      <w:tblGrid>
        <w:gridCol w:w="614"/>
        <w:gridCol w:w="490"/>
        <w:gridCol w:w="489"/>
        <w:gridCol w:w="2817"/>
        <w:gridCol w:w="1643"/>
        <w:gridCol w:w="1643"/>
        <w:gridCol w:w="1643"/>
        <w:gridCol w:w="1643"/>
        <w:gridCol w:w="1643"/>
        <w:gridCol w:w="1643"/>
      </w:tblGrid>
      <w:tr w:rsidR="00B00B01" w:rsidRPr="007A5B89" w:rsidTr="00B86619">
        <w:trPr>
          <w:trHeight w:val="450"/>
        </w:trPr>
        <w:tc>
          <w:tcPr>
            <w:tcW w:w="44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对附属单位补助支出</w:t>
            </w:r>
          </w:p>
        </w:tc>
      </w:tr>
      <w:tr w:rsidR="00B00B01" w:rsidRPr="007A5B89" w:rsidTr="00B86619">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功能分类</w:t>
            </w:r>
            <w:r w:rsidRPr="007A5B89">
              <w:rPr>
                <w:rFonts w:ascii="宋体" w:hAnsi="宋体" w:cs="宋体" w:hint="eastAsia"/>
                <w:kern w:val="0"/>
                <w:szCs w:val="21"/>
              </w:rPr>
              <w:br/>
              <w:t>科目编码</w:t>
            </w:r>
          </w:p>
        </w:tc>
        <w:tc>
          <w:tcPr>
            <w:tcW w:w="2817" w:type="dxa"/>
            <w:vMerge w:val="restart"/>
            <w:tcBorders>
              <w:top w:val="nil"/>
              <w:left w:val="single" w:sz="8" w:space="0" w:color="auto"/>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r>
      <w:tr w:rsidR="00B00B01" w:rsidRPr="007A5B89" w:rsidTr="00B86619">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2817" w:type="dxa"/>
            <w:vMerge/>
            <w:tcBorders>
              <w:top w:val="nil"/>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B00B01" w:rsidRPr="007A5B89" w:rsidRDefault="00B00B01" w:rsidP="00B00B01">
            <w:pPr>
              <w:widowControl/>
              <w:jc w:val="left"/>
              <w:rPr>
                <w:rFonts w:ascii="宋体" w:hAnsi="宋体" w:cs="宋体"/>
                <w:kern w:val="0"/>
                <w:szCs w:val="21"/>
              </w:rPr>
            </w:pPr>
          </w:p>
        </w:tc>
      </w:tr>
      <w:tr w:rsidR="00B86619" w:rsidRPr="007A5B89" w:rsidTr="00B86619">
        <w:trPr>
          <w:trHeight w:val="450"/>
        </w:trPr>
        <w:tc>
          <w:tcPr>
            <w:tcW w:w="614"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B86619" w:rsidRPr="007A5B89" w:rsidRDefault="00B86619" w:rsidP="00B00B01">
            <w:pPr>
              <w:widowControl/>
              <w:jc w:val="left"/>
              <w:rPr>
                <w:rFonts w:ascii="宋体" w:hAnsi="宋体" w:cs="宋体"/>
                <w:kern w:val="0"/>
                <w:szCs w:val="21"/>
              </w:rPr>
            </w:pPr>
            <w:r w:rsidRPr="007A5B89">
              <w:rPr>
                <w:rFonts w:ascii="宋体" w:hAnsi="宋体" w:cs="宋体" w:hint="eastAsia"/>
                <w:kern w:val="0"/>
                <w:szCs w:val="21"/>
              </w:rPr>
              <w:t>项</w:t>
            </w:r>
          </w:p>
        </w:tc>
        <w:tc>
          <w:tcPr>
            <w:tcW w:w="2817" w:type="dxa"/>
            <w:tcBorders>
              <w:top w:val="nil"/>
              <w:left w:val="nil"/>
              <w:bottom w:val="single" w:sz="8" w:space="0" w:color="auto"/>
              <w:right w:val="single" w:sz="8" w:space="0" w:color="auto"/>
            </w:tcBorders>
            <w:shd w:val="clear" w:color="auto" w:fill="auto"/>
            <w:noWrap/>
            <w:vAlign w:val="center"/>
          </w:tcPr>
          <w:p w:rsidR="00B86619" w:rsidRPr="007A5B89" w:rsidRDefault="00B86619"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6,</w:t>
            </w:r>
            <w:r w:rsidR="00CC5204">
              <w:rPr>
                <w:rFonts w:ascii="宋体" w:hAnsi="宋体" w:hint="eastAsia"/>
                <w:color w:val="000000"/>
                <w:szCs w:val="21"/>
              </w:rPr>
              <w:t>794.69</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6,013.46</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CC5204" w:rsidP="0017110B">
            <w:pPr>
              <w:jc w:val="right"/>
              <w:rPr>
                <w:rFonts w:ascii="宋体" w:hAnsi="宋体"/>
                <w:szCs w:val="21"/>
              </w:rPr>
            </w:pPr>
            <w:r>
              <w:rPr>
                <w:rFonts w:ascii="宋体" w:hAnsi="宋体" w:hint="eastAsia"/>
                <w:color w:val="000000"/>
                <w:szCs w:val="21"/>
              </w:rPr>
              <w:t>781.23</w:t>
            </w:r>
          </w:p>
        </w:tc>
        <w:tc>
          <w:tcPr>
            <w:tcW w:w="1643" w:type="dxa"/>
            <w:tcBorders>
              <w:top w:val="nil"/>
              <w:left w:val="nil"/>
              <w:bottom w:val="single" w:sz="8"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B86619" w:rsidRPr="007A5B89" w:rsidRDefault="00B86619"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B86619" w:rsidRPr="007A5B89" w:rsidTr="00B86619">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B53D07" w:rsidRDefault="00B86619" w:rsidP="00B86619">
            <w:pPr>
              <w:jc w:val="left"/>
              <w:rPr>
                <w:rFonts w:ascii="宋体" w:hAnsi="宋体"/>
                <w:szCs w:val="21"/>
              </w:rPr>
            </w:pPr>
            <w:r>
              <w:rPr>
                <w:rFonts w:ascii="宋体" w:hAnsi="宋体" w:hint="eastAsia"/>
                <w:color w:val="000000"/>
                <w:szCs w:val="21"/>
              </w:rPr>
              <w:t>2</w:t>
            </w:r>
            <w:r w:rsidRPr="00B53D07">
              <w:rPr>
                <w:rFonts w:ascii="宋体" w:hAnsi="宋体" w:hint="eastAsia"/>
                <w:color w:val="000000"/>
                <w:szCs w:val="21"/>
              </w:rPr>
              <w:t>04</w:t>
            </w:r>
          </w:p>
        </w:tc>
        <w:tc>
          <w:tcPr>
            <w:tcW w:w="490"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B53D07" w:rsidRDefault="00B86619" w:rsidP="0017110B">
            <w:pPr>
              <w:jc w:val="left"/>
              <w:rPr>
                <w:rFonts w:ascii="宋体" w:hAnsi="宋体"/>
                <w:szCs w:val="21"/>
              </w:rPr>
            </w:pPr>
            <w:r w:rsidRPr="00B53D07">
              <w:rPr>
                <w:rFonts w:ascii="宋体" w:hAnsi="宋体" w:hint="eastAsia"/>
                <w:color w:val="000000"/>
                <w:szCs w:val="21"/>
              </w:rPr>
              <w:t xml:space="preserve"> 公共安全支出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4,832.64</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w:t>
            </w:r>
            <w:r w:rsidR="00CC5204">
              <w:rPr>
                <w:rFonts w:ascii="宋体" w:hAnsi="宋体" w:hint="eastAsia"/>
                <w:color w:val="000000"/>
                <w:szCs w:val="21"/>
              </w:rPr>
              <w:t>781.23</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r>
      <w:tr w:rsidR="00B86619" w:rsidRPr="007A5B89" w:rsidTr="00B86619">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检察</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4,832.64</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CC5204">
            <w:pPr>
              <w:jc w:val="right"/>
              <w:rPr>
                <w:rFonts w:ascii="宋体" w:hAnsi="宋体"/>
                <w:szCs w:val="21"/>
              </w:rPr>
            </w:pPr>
            <w:r w:rsidRPr="00B53D07">
              <w:rPr>
                <w:rFonts w:ascii="宋体" w:hAnsi="宋体" w:hint="eastAsia"/>
                <w:color w:val="000000"/>
                <w:szCs w:val="21"/>
              </w:rPr>
              <w:t xml:space="preserve"> </w:t>
            </w:r>
            <w:r w:rsidR="00CC5204">
              <w:rPr>
                <w:rFonts w:ascii="宋体" w:hAnsi="宋体" w:hint="eastAsia"/>
                <w:color w:val="000000"/>
                <w:szCs w:val="21"/>
              </w:rPr>
              <w:t>781.23</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行政运行</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4,832.64</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4,832.64</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204</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04</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一般行政管理事务</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781.23</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781.23</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社会保障和就业支出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行政事业单位离退休</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208</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05</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机关事业单位基本养老保险缴费支出★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326.75</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医疗卫生与计划生育支出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11</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行政事业单位医疗★</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210</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11</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行政单位医疗★</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157.38</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住房保障支出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696.69</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696.69</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lastRenderedPageBreak/>
              <w:t>221</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 xml:space="preserve"> </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住房改革支出</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696.69</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696.69</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01</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住房公积金</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242.07</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242.07</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r w:rsidR="00B86619" w:rsidRPr="007A5B89" w:rsidTr="0017110B">
        <w:trPr>
          <w:trHeight w:val="450"/>
        </w:trPr>
        <w:tc>
          <w:tcPr>
            <w:tcW w:w="614" w:type="dxa"/>
            <w:tcBorders>
              <w:top w:val="nil"/>
              <w:left w:val="single" w:sz="8" w:space="0" w:color="auto"/>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221</w:t>
            </w:r>
          </w:p>
        </w:tc>
        <w:tc>
          <w:tcPr>
            <w:tcW w:w="490"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02</w:t>
            </w:r>
          </w:p>
        </w:tc>
        <w:tc>
          <w:tcPr>
            <w:tcW w:w="489" w:type="dxa"/>
            <w:tcBorders>
              <w:top w:val="nil"/>
              <w:left w:val="nil"/>
              <w:bottom w:val="single" w:sz="8" w:space="0" w:color="auto"/>
              <w:right w:val="single" w:sz="8" w:space="0" w:color="auto"/>
            </w:tcBorders>
            <w:shd w:val="clear" w:color="auto" w:fill="auto"/>
            <w:noWrap/>
            <w:vAlign w:val="center"/>
          </w:tcPr>
          <w:p w:rsidR="00B86619" w:rsidRPr="006E5602" w:rsidRDefault="00B86619" w:rsidP="0017110B">
            <w:pPr>
              <w:autoSpaceDE w:val="0"/>
              <w:autoSpaceDN w:val="0"/>
              <w:adjustRightInd w:val="0"/>
              <w:jc w:val="center"/>
              <w:rPr>
                <w:rFonts w:ascii="宋体" w:hAnsi="宋体" w:cs="宋体"/>
                <w:kern w:val="0"/>
                <w:szCs w:val="21"/>
              </w:rPr>
            </w:pPr>
            <w:r w:rsidRPr="006E5602">
              <w:rPr>
                <w:rFonts w:ascii="宋体" w:hAnsi="宋体" w:cs="宋体" w:hint="eastAsia"/>
                <w:kern w:val="0"/>
                <w:szCs w:val="21"/>
              </w:rPr>
              <w:t>03</w:t>
            </w:r>
          </w:p>
        </w:tc>
        <w:tc>
          <w:tcPr>
            <w:tcW w:w="2817" w:type="dxa"/>
            <w:tcBorders>
              <w:top w:val="nil"/>
              <w:left w:val="nil"/>
              <w:bottom w:val="single" w:sz="8" w:space="0" w:color="auto"/>
              <w:right w:val="single" w:sz="8" w:space="0" w:color="auto"/>
            </w:tcBorders>
            <w:shd w:val="clear" w:color="auto" w:fill="auto"/>
            <w:vAlign w:val="center"/>
          </w:tcPr>
          <w:p w:rsidR="00B86619" w:rsidRPr="006E5602" w:rsidRDefault="00B86619" w:rsidP="0017110B">
            <w:pPr>
              <w:autoSpaceDE w:val="0"/>
              <w:autoSpaceDN w:val="0"/>
              <w:adjustRightInd w:val="0"/>
              <w:rPr>
                <w:rFonts w:ascii="宋体" w:hAnsi="宋体" w:cs="宋体"/>
                <w:kern w:val="0"/>
                <w:szCs w:val="21"/>
              </w:rPr>
            </w:pPr>
            <w:r w:rsidRPr="006E5602">
              <w:rPr>
                <w:rFonts w:ascii="宋体" w:hAnsi="宋体" w:cs="宋体" w:hint="eastAsia"/>
                <w:kern w:val="0"/>
                <w:szCs w:val="21"/>
              </w:rPr>
              <w:t xml:space="preserve"> 购房补贴</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454.62</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454.62</w:t>
            </w:r>
          </w:p>
        </w:tc>
        <w:tc>
          <w:tcPr>
            <w:tcW w:w="1643" w:type="dxa"/>
            <w:tcBorders>
              <w:top w:val="nil"/>
              <w:left w:val="nil"/>
              <w:bottom w:val="single" w:sz="8" w:space="0" w:color="auto"/>
              <w:right w:val="single" w:sz="8" w:space="0" w:color="auto"/>
            </w:tcBorders>
            <w:shd w:val="clear" w:color="auto" w:fill="auto"/>
            <w:noWrap/>
            <w:vAlign w:val="center"/>
          </w:tcPr>
          <w:p w:rsidR="00B86619" w:rsidRPr="00B53D07" w:rsidRDefault="00B86619" w:rsidP="0017110B">
            <w:pPr>
              <w:jc w:val="right"/>
              <w:rPr>
                <w:rFonts w:ascii="宋体" w:hAnsi="宋体"/>
                <w:szCs w:val="21"/>
              </w:rPr>
            </w:pPr>
            <w:r w:rsidRPr="00B53D07">
              <w:rPr>
                <w:rFonts w:ascii="宋体" w:hAnsi="宋体" w:hint="eastAsia"/>
                <w:color w:val="000000"/>
                <w:szCs w:val="21"/>
              </w:rPr>
              <w:t xml:space="preserve">  </w:t>
            </w: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c>
          <w:tcPr>
            <w:tcW w:w="1643" w:type="dxa"/>
            <w:tcBorders>
              <w:top w:val="nil"/>
              <w:left w:val="nil"/>
              <w:bottom w:val="single" w:sz="8" w:space="0" w:color="auto"/>
              <w:right w:val="single" w:sz="8" w:space="0" w:color="auto"/>
            </w:tcBorders>
            <w:shd w:val="clear" w:color="auto" w:fill="auto"/>
            <w:noWrap/>
          </w:tcPr>
          <w:p w:rsidR="00B86619" w:rsidRPr="00B86619" w:rsidRDefault="00B86619" w:rsidP="0017110B">
            <w:pPr>
              <w:jc w:val="left"/>
              <w:rPr>
                <w:rFonts w:ascii="宋体" w:hAnsi="宋体"/>
                <w:szCs w:val="21"/>
              </w:rPr>
            </w:pPr>
          </w:p>
        </w:tc>
      </w:tr>
    </w:tbl>
    <w:p w:rsidR="00B00B01" w:rsidRPr="00B86619" w:rsidRDefault="00B00B01" w:rsidP="00B00B01">
      <w:pPr>
        <w:autoSpaceDE w:val="0"/>
        <w:autoSpaceDN w:val="0"/>
        <w:adjustRightInd w:val="0"/>
        <w:rPr>
          <w:rFonts w:ascii="宋体" w:hAnsi="宋体"/>
          <w:b/>
          <w:szCs w:val="21"/>
        </w:rPr>
      </w:pPr>
    </w:p>
    <w:p w:rsidR="00B00B01" w:rsidRPr="00B86619" w:rsidRDefault="00B00B01" w:rsidP="00B00B01">
      <w:pPr>
        <w:autoSpaceDE w:val="0"/>
        <w:autoSpaceDN w:val="0"/>
        <w:adjustRightInd w:val="0"/>
        <w:jc w:val="center"/>
        <w:rPr>
          <w:rFonts w:ascii="宋体" w:hAnsi="宋体"/>
          <w:b/>
          <w:szCs w:val="21"/>
        </w:rPr>
        <w:sectPr w:rsidR="00B00B01" w:rsidRPr="00B86619" w:rsidSect="00B00B01">
          <w:pgSz w:w="16838" w:h="11906" w:orient="landscape"/>
          <w:pgMar w:top="1797" w:right="1440" w:bottom="1797" w:left="1440" w:header="851" w:footer="992" w:gutter="0"/>
          <w:cols w:space="425"/>
          <w:docGrid w:type="linesAndChars" w:linePitch="312"/>
        </w:sectPr>
      </w:pP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lastRenderedPageBreak/>
        <w:t>2017</w:t>
      </w:r>
      <w:r w:rsidR="00B00B01" w:rsidRPr="007A5B89">
        <w:rPr>
          <w:rFonts w:ascii="宋体" w:hAnsi="宋体" w:hint="eastAsia"/>
          <w:szCs w:val="21"/>
        </w:rPr>
        <w:t>年度财政拨款收入支出决算总表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13875" w:type="dxa"/>
        <w:tblInd w:w="93" w:type="dxa"/>
        <w:tblLook w:val="0000"/>
      </w:tblPr>
      <w:tblGrid>
        <w:gridCol w:w="3883"/>
        <w:gridCol w:w="1892"/>
        <w:gridCol w:w="3126"/>
        <w:gridCol w:w="1734"/>
        <w:gridCol w:w="1620"/>
        <w:gridCol w:w="1620"/>
      </w:tblGrid>
      <w:tr w:rsidR="00B00B01" w:rsidRPr="007A5B89" w:rsidTr="00B00B01">
        <w:trPr>
          <w:trHeight w:val="402"/>
        </w:trPr>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支出</w:t>
            </w:r>
          </w:p>
        </w:tc>
      </w:tr>
      <w:tr w:rsidR="00B00B01" w:rsidRPr="007A5B89" w:rsidTr="00B00B01">
        <w:trPr>
          <w:trHeight w:val="630"/>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shd w:val="clear" w:color="auto" w:fill="auto"/>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政府性基金预算财政拨款</w:t>
            </w:r>
          </w:p>
        </w:tc>
      </w:tr>
      <w:tr w:rsidR="00B00B01"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B00B01" w:rsidRPr="007A5B89" w:rsidRDefault="00ED5AFB" w:rsidP="00CC5204">
            <w:pPr>
              <w:widowControl/>
              <w:jc w:val="right"/>
              <w:rPr>
                <w:rFonts w:ascii="宋体" w:hAnsi="宋体" w:cs="宋体"/>
                <w:kern w:val="0"/>
                <w:szCs w:val="21"/>
              </w:rPr>
            </w:pPr>
            <w:r w:rsidRPr="00B53D07">
              <w:rPr>
                <w:rFonts w:ascii="宋体" w:hAnsi="宋体" w:hint="eastAsia"/>
                <w:color w:val="000000"/>
                <w:szCs w:val="21"/>
              </w:rPr>
              <w:t>6,</w:t>
            </w:r>
            <w:r w:rsidR="00CC5204">
              <w:rPr>
                <w:rFonts w:ascii="宋体" w:hAnsi="宋体" w:hint="eastAsia"/>
                <w:color w:val="000000"/>
                <w:szCs w:val="21"/>
              </w:rPr>
              <w:t>794.69</w:t>
            </w:r>
            <w:r w:rsidR="00B00B01"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B00B01"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B00B01"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left"/>
              <w:rPr>
                <w:rFonts w:ascii="宋体" w:hAnsi="宋体" w:cs="宋体"/>
                <w:kern w:val="0"/>
                <w:szCs w:val="21"/>
              </w:rPr>
            </w:pPr>
            <w:r w:rsidRPr="007A5B89">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B00B01" w:rsidRPr="007A5B89" w:rsidRDefault="00B00B01"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r w:rsidRPr="00B53D07">
              <w:rPr>
                <w:rFonts w:ascii="宋体" w:hAnsi="宋体" w:hint="eastAsia"/>
                <w:color w:val="00000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CC5204">
            <w:pPr>
              <w:jc w:val="right"/>
              <w:rPr>
                <w:rFonts w:ascii="宋体" w:hAnsi="宋体"/>
                <w:szCs w:val="21"/>
              </w:rPr>
            </w:pPr>
            <w:r w:rsidRPr="00B53D07">
              <w:rPr>
                <w:rFonts w:ascii="宋体" w:hAnsi="宋体" w:hint="eastAsia"/>
                <w:color w:val="000000"/>
                <w:szCs w:val="21"/>
              </w:rPr>
              <w:t xml:space="preserve"> 5,</w:t>
            </w:r>
            <w:r w:rsidR="00CC5204">
              <w:rPr>
                <w:rFonts w:ascii="宋体" w:hAnsi="宋体" w:hint="eastAsia"/>
                <w:color w:val="000000"/>
                <w:szCs w:val="21"/>
              </w:rPr>
              <w:t>613.87</w:t>
            </w:r>
            <w:r w:rsidRPr="00B53D07">
              <w:rPr>
                <w:rFonts w:ascii="宋体" w:hAnsi="宋体" w:hint="eastAsia"/>
                <w:color w:val="00000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 </w:t>
            </w: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 </w:t>
            </w: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 </w:t>
            </w: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nil"/>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nil"/>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lef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lef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lef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left"/>
              <w:rPr>
                <w:rFonts w:ascii="宋体" w:hAnsi="宋体"/>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bCs/>
                <w:kern w:val="0"/>
                <w:szCs w:val="21"/>
              </w:rPr>
            </w:pPr>
            <w:r w:rsidRPr="007A5B89">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CC5204">
            <w:pPr>
              <w:widowControl/>
              <w:jc w:val="right"/>
              <w:rPr>
                <w:rFonts w:ascii="宋体" w:hAnsi="宋体" w:cs="宋体"/>
                <w:kern w:val="0"/>
                <w:szCs w:val="21"/>
              </w:rPr>
            </w:pPr>
            <w:r>
              <w:rPr>
                <w:rFonts w:ascii="宋体" w:hAnsi="宋体" w:cs="宋体" w:hint="eastAsia"/>
                <w:kern w:val="0"/>
                <w:szCs w:val="21"/>
              </w:rPr>
              <w:t>6</w:t>
            </w:r>
            <w:r w:rsidR="00CC5204">
              <w:rPr>
                <w:rFonts w:ascii="宋体" w:hAnsi="宋体" w:cs="宋体" w:hint="eastAsia"/>
                <w:kern w:val="0"/>
                <w:szCs w:val="21"/>
              </w:rPr>
              <w:t>,794.69</w:t>
            </w: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bCs/>
                <w:kern w:val="0"/>
                <w:szCs w:val="21"/>
              </w:rPr>
            </w:pPr>
            <w:r w:rsidRPr="007A5B89">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r w:rsidR="00CC5204">
              <w:rPr>
                <w:rFonts w:ascii="宋体" w:hAnsi="宋体" w:cs="宋体" w:hint="eastAsia"/>
                <w:kern w:val="0"/>
                <w:szCs w:val="21"/>
              </w:rPr>
              <w:t>6,794.69</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B53D07" w:rsidRDefault="00CC5204" w:rsidP="0017110B">
            <w:pPr>
              <w:jc w:val="right"/>
              <w:rPr>
                <w:rFonts w:ascii="宋体" w:hAnsi="宋体"/>
                <w:szCs w:val="21"/>
              </w:rPr>
            </w:pPr>
            <w:r>
              <w:rPr>
                <w:rFonts w:ascii="宋体" w:hAnsi="宋体" w:cs="宋体" w:hint="eastAsia"/>
                <w:kern w:val="0"/>
                <w:szCs w:val="21"/>
              </w:rPr>
              <w:t>6,794.69</w:t>
            </w:r>
            <w:r w:rsidR="00ED5AFB" w:rsidRPr="00B53D07">
              <w:rPr>
                <w:rFonts w:ascii="宋体" w:hAnsi="宋体" w:hint="eastAsia"/>
                <w:color w:val="00000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bCs/>
                <w:kern w:val="0"/>
                <w:szCs w:val="21"/>
              </w:rPr>
            </w:pPr>
            <w:r w:rsidRPr="007A5B89">
              <w:rPr>
                <w:rFonts w:ascii="宋体" w:hAnsi="宋体" w:cs="宋体" w:hint="eastAsia"/>
                <w:bCs/>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right"/>
              <w:rPr>
                <w:rFonts w:ascii="宋体" w:hAnsi="宋体" w:cs="宋体"/>
                <w:kern w:val="0"/>
                <w:szCs w:val="21"/>
              </w:rPr>
            </w:pPr>
            <w:r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kern w:val="0"/>
                <w:szCs w:val="21"/>
              </w:rPr>
            </w:pPr>
            <w:r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kern w:val="0"/>
                <w:szCs w:val="21"/>
              </w:rPr>
            </w:pPr>
            <w:r w:rsidRPr="007A5B89">
              <w:rPr>
                <w:rFonts w:ascii="宋体" w:hAnsi="宋体" w:cs="宋体" w:hint="eastAsia"/>
                <w:kern w:val="0"/>
                <w:szCs w:val="21"/>
              </w:rPr>
              <w:t xml:space="preserve">　</w:t>
            </w:r>
          </w:p>
        </w:tc>
      </w:tr>
      <w:tr w:rsidR="00ED5AFB" w:rsidRPr="007A5B89" w:rsidTr="00B00B01">
        <w:trPr>
          <w:trHeight w:val="402"/>
        </w:trPr>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bCs/>
                <w:kern w:val="0"/>
                <w:szCs w:val="21"/>
              </w:rPr>
            </w:pPr>
            <w:r w:rsidRPr="007A5B89">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CC5204" w:rsidP="00B00B01">
            <w:pPr>
              <w:widowControl/>
              <w:jc w:val="right"/>
              <w:rPr>
                <w:rFonts w:ascii="宋体" w:hAnsi="宋体" w:cs="宋体"/>
                <w:kern w:val="0"/>
                <w:szCs w:val="21"/>
              </w:rPr>
            </w:pPr>
            <w:r>
              <w:rPr>
                <w:rFonts w:ascii="宋体" w:hAnsi="宋体" w:cs="宋体" w:hint="eastAsia"/>
                <w:kern w:val="0"/>
                <w:szCs w:val="21"/>
              </w:rPr>
              <w:t>6,794.69</w:t>
            </w:r>
            <w:r w:rsidR="00ED5AFB" w:rsidRPr="007A5B89">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center"/>
              <w:rPr>
                <w:rFonts w:ascii="宋体" w:hAnsi="宋体" w:cs="宋体"/>
                <w:bCs/>
                <w:kern w:val="0"/>
                <w:szCs w:val="21"/>
              </w:rPr>
            </w:pPr>
            <w:r w:rsidRPr="007A5B89">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CC5204" w:rsidP="00ED5AFB">
            <w:pPr>
              <w:widowControl/>
              <w:jc w:val="right"/>
              <w:rPr>
                <w:rFonts w:ascii="宋体" w:hAnsi="宋体" w:cs="宋体"/>
                <w:kern w:val="0"/>
                <w:szCs w:val="21"/>
              </w:rPr>
            </w:pPr>
            <w:r>
              <w:rPr>
                <w:rFonts w:ascii="宋体" w:hAnsi="宋体" w:cs="宋体" w:hint="eastAsia"/>
                <w:kern w:val="0"/>
                <w:szCs w:val="21"/>
              </w:rPr>
              <w:t>6,794.69</w:t>
            </w:r>
            <w:r w:rsidR="00ED5AFB"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CC5204" w:rsidP="00ED5AFB">
            <w:pPr>
              <w:widowControl/>
              <w:jc w:val="right"/>
              <w:rPr>
                <w:rFonts w:ascii="宋体" w:hAnsi="宋体" w:cs="宋体"/>
                <w:kern w:val="0"/>
                <w:szCs w:val="21"/>
              </w:rPr>
            </w:pPr>
            <w:r>
              <w:rPr>
                <w:rFonts w:ascii="宋体" w:hAnsi="宋体" w:cs="宋体" w:hint="eastAsia"/>
                <w:kern w:val="0"/>
                <w:szCs w:val="21"/>
              </w:rPr>
              <w:t>6,794.69</w:t>
            </w:r>
            <w:r w:rsidR="00ED5AFB" w:rsidRPr="007A5B89">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ED5AFB" w:rsidRPr="007A5B89" w:rsidRDefault="00ED5AFB" w:rsidP="00B00B01">
            <w:pPr>
              <w:widowControl/>
              <w:jc w:val="left"/>
              <w:rPr>
                <w:rFonts w:ascii="宋体" w:hAnsi="宋体" w:cs="宋体"/>
                <w:bCs/>
                <w:kern w:val="0"/>
                <w:szCs w:val="21"/>
              </w:rPr>
            </w:pPr>
            <w:r w:rsidRPr="007A5B89">
              <w:rPr>
                <w:rFonts w:ascii="宋体" w:hAnsi="宋体" w:cs="宋体" w:hint="eastAsia"/>
                <w:bCs/>
                <w:kern w:val="0"/>
                <w:szCs w:val="21"/>
              </w:rPr>
              <w:t xml:space="preserve">　</w:t>
            </w:r>
          </w:p>
        </w:tc>
      </w:tr>
    </w:tbl>
    <w:p w:rsidR="00B00B01" w:rsidRPr="007A5B89" w:rsidRDefault="00B00B01" w:rsidP="00B00B01">
      <w:pPr>
        <w:autoSpaceDE w:val="0"/>
        <w:autoSpaceDN w:val="0"/>
        <w:adjustRightInd w:val="0"/>
        <w:rPr>
          <w:rFonts w:ascii="宋体" w:hAnsi="宋体"/>
          <w:szCs w:val="21"/>
        </w:rPr>
      </w:pPr>
    </w:p>
    <w:p w:rsidR="00B00B01" w:rsidRPr="007A5B89" w:rsidRDefault="00B00B01" w:rsidP="00B00B01">
      <w:pPr>
        <w:autoSpaceDE w:val="0"/>
        <w:autoSpaceDN w:val="0"/>
        <w:adjustRightInd w:val="0"/>
        <w:jc w:val="center"/>
        <w:rPr>
          <w:rFonts w:ascii="宋体" w:hAnsi="宋体"/>
          <w:szCs w:val="21"/>
        </w:rPr>
        <w:sectPr w:rsidR="00B00B01" w:rsidRPr="007A5B89" w:rsidSect="00B00B01">
          <w:pgSz w:w="16838" w:h="11906" w:orient="landscape"/>
          <w:pgMar w:top="1797" w:right="1440" w:bottom="1797" w:left="1440" w:header="851" w:footer="992" w:gutter="0"/>
          <w:cols w:space="425"/>
          <w:docGrid w:linePitch="312"/>
        </w:sectPr>
      </w:pP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lastRenderedPageBreak/>
        <w:t>2017</w:t>
      </w:r>
      <w:r w:rsidR="00B00B01" w:rsidRPr="007A5B89">
        <w:rPr>
          <w:rFonts w:ascii="宋体" w:hAnsi="宋体" w:hint="eastAsia"/>
          <w:szCs w:val="21"/>
        </w:rPr>
        <w:t>年度一般公共预算财政拨款支出决算表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8849" w:type="dxa"/>
        <w:jc w:val="center"/>
        <w:tblInd w:w="-133" w:type="dxa"/>
        <w:tblLayout w:type="fixed"/>
        <w:tblLook w:val="0000"/>
      </w:tblPr>
      <w:tblGrid>
        <w:gridCol w:w="576"/>
        <w:gridCol w:w="443"/>
        <w:gridCol w:w="443"/>
        <w:gridCol w:w="2638"/>
        <w:gridCol w:w="1504"/>
        <w:gridCol w:w="1650"/>
        <w:gridCol w:w="1595"/>
      </w:tblGrid>
      <w:tr w:rsidR="008709A5" w:rsidRPr="007A5B89" w:rsidTr="0017110B">
        <w:trPr>
          <w:trHeight w:val="480"/>
          <w:jc w:val="center"/>
        </w:trPr>
        <w:tc>
          <w:tcPr>
            <w:tcW w:w="4100" w:type="dxa"/>
            <w:gridSpan w:val="4"/>
            <w:tcBorders>
              <w:top w:val="single" w:sz="4" w:space="0" w:color="auto"/>
              <w:left w:val="single" w:sz="4" w:space="0" w:color="auto"/>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项目</w:t>
            </w:r>
          </w:p>
        </w:tc>
        <w:tc>
          <w:tcPr>
            <w:tcW w:w="1504" w:type="dxa"/>
            <w:vMerge w:val="restart"/>
            <w:tcBorders>
              <w:top w:val="single" w:sz="4" w:space="0" w:color="auto"/>
              <w:left w:val="nil"/>
              <w:right w:val="single" w:sz="4" w:space="0" w:color="auto"/>
            </w:tcBorders>
            <w:vAlign w:val="center"/>
          </w:tcPr>
          <w:p w:rsidR="008709A5" w:rsidRPr="007A5B89" w:rsidRDefault="001872EB" w:rsidP="001872EB">
            <w:pPr>
              <w:widowControl/>
              <w:jc w:val="center"/>
              <w:rPr>
                <w:rFonts w:ascii="宋体" w:hAnsi="宋体"/>
                <w:szCs w:val="21"/>
              </w:rPr>
            </w:pPr>
            <w:r w:rsidRPr="007A5B89">
              <w:rPr>
                <w:rFonts w:ascii="宋体" w:hAnsi="宋体" w:hint="eastAsia"/>
                <w:szCs w:val="21"/>
              </w:rPr>
              <w:t>合计</w:t>
            </w:r>
          </w:p>
        </w:tc>
        <w:tc>
          <w:tcPr>
            <w:tcW w:w="1650" w:type="dxa"/>
            <w:vMerge w:val="restart"/>
            <w:tcBorders>
              <w:top w:val="single" w:sz="4" w:space="0" w:color="auto"/>
              <w:left w:val="nil"/>
              <w:right w:val="single" w:sz="4" w:space="0" w:color="auto"/>
            </w:tcBorders>
            <w:vAlign w:val="center"/>
          </w:tcPr>
          <w:p w:rsidR="008709A5" w:rsidRPr="007A5B89" w:rsidRDefault="008709A5" w:rsidP="001872EB">
            <w:pPr>
              <w:widowControl/>
              <w:jc w:val="center"/>
              <w:rPr>
                <w:rFonts w:ascii="宋体" w:hAnsi="宋体"/>
                <w:szCs w:val="21"/>
              </w:rPr>
            </w:pPr>
            <w:r w:rsidRPr="007A5B89">
              <w:rPr>
                <w:rFonts w:ascii="宋体" w:hAnsi="宋体" w:hint="eastAsia"/>
                <w:szCs w:val="21"/>
              </w:rPr>
              <w:t>基本支出</w:t>
            </w:r>
          </w:p>
        </w:tc>
        <w:tc>
          <w:tcPr>
            <w:tcW w:w="1595" w:type="dxa"/>
            <w:vMerge w:val="restart"/>
            <w:tcBorders>
              <w:top w:val="single" w:sz="4" w:space="0" w:color="auto"/>
              <w:left w:val="nil"/>
              <w:right w:val="single" w:sz="4" w:space="0" w:color="auto"/>
            </w:tcBorders>
            <w:vAlign w:val="center"/>
          </w:tcPr>
          <w:p w:rsidR="008709A5" w:rsidRPr="007A5B89" w:rsidRDefault="001872EB" w:rsidP="00B00B01">
            <w:pPr>
              <w:jc w:val="center"/>
              <w:rPr>
                <w:rFonts w:ascii="宋体" w:hAnsi="宋体"/>
                <w:szCs w:val="21"/>
              </w:rPr>
            </w:pPr>
            <w:r w:rsidRPr="007A5B89">
              <w:rPr>
                <w:rFonts w:ascii="宋体" w:hAnsi="宋体" w:hint="eastAsia"/>
                <w:szCs w:val="21"/>
              </w:rPr>
              <w:t>项目支出</w:t>
            </w:r>
          </w:p>
        </w:tc>
      </w:tr>
      <w:tr w:rsidR="008709A5" w:rsidRPr="007A5B89" w:rsidTr="0017110B">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功能分类</w:t>
            </w:r>
          </w:p>
          <w:p w:rsidR="008709A5" w:rsidRPr="007A5B89" w:rsidRDefault="008709A5" w:rsidP="00B00B01">
            <w:pPr>
              <w:widowControl/>
              <w:jc w:val="center"/>
              <w:rPr>
                <w:rFonts w:ascii="宋体" w:hAnsi="宋体"/>
                <w:szCs w:val="21"/>
              </w:rPr>
            </w:pPr>
            <w:r w:rsidRPr="007A5B89">
              <w:rPr>
                <w:rFonts w:ascii="宋体" w:hAnsi="宋体" w:hint="eastAsia"/>
                <w:szCs w:val="21"/>
              </w:rPr>
              <w:t>科目编码</w:t>
            </w:r>
          </w:p>
        </w:tc>
        <w:tc>
          <w:tcPr>
            <w:tcW w:w="2638" w:type="dxa"/>
            <w:vMerge w:val="restart"/>
            <w:tcBorders>
              <w:top w:val="nil"/>
              <w:left w:val="single" w:sz="4" w:space="0" w:color="auto"/>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科目名称</w:t>
            </w:r>
          </w:p>
        </w:tc>
        <w:tc>
          <w:tcPr>
            <w:tcW w:w="1504" w:type="dxa"/>
            <w:vMerge/>
            <w:tcBorders>
              <w:left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p>
        </w:tc>
        <w:tc>
          <w:tcPr>
            <w:tcW w:w="1650" w:type="dxa"/>
            <w:vMerge/>
            <w:tcBorders>
              <w:left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p>
        </w:tc>
        <w:tc>
          <w:tcPr>
            <w:tcW w:w="1595" w:type="dxa"/>
            <w:vMerge/>
            <w:tcBorders>
              <w:left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p>
        </w:tc>
      </w:tr>
      <w:tr w:rsidR="008709A5"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8709A5" w:rsidRPr="007A5B89" w:rsidRDefault="008709A5" w:rsidP="00B00B01">
            <w:pPr>
              <w:widowControl/>
              <w:jc w:val="center"/>
              <w:rPr>
                <w:rFonts w:ascii="宋体" w:hAnsi="宋体"/>
                <w:szCs w:val="21"/>
              </w:rPr>
            </w:pPr>
            <w:r w:rsidRPr="007A5B89">
              <w:rPr>
                <w:rFonts w:ascii="宋体" w:hAnsi="宋体" w:hint="eastAsia"/>
                <w:szCs w:val="21"/>
              </w:rPr>
              <w:t>项</w:t>
            </w:r>
          </w:p>
        </w:tc>
        <w:tc>
          <w:tcPr>
            <w:tcW w:w="2638" w:type="dxa"/>
            <w:vMerge/>
            <w:tcBorders>
              <w:top w:val="nil"/>
              <w:left w:val="single" w:sz="4" w:space="0" w:color="auto"/>
              <w:bottom w:val="single" w:sz="4" w:space="0" w:color="auto"/>
              <w:right w:val="single" w:sz="4" w:space="0" w:color="auto"/>
            </w:tcBorders>
            <w:vAlign w:val="center"/>
          </w:tcPr>
          <w:p w:rsidR="008709A5" w:rsidRPr="007A5B89" w:rsidRDefault="008709A5" w:rsidP="00B00B01">
            <w:pPr>
              <w:widowControl/>
              <w:rPr>
                <w:rFonts w:ascii="宋体" w:hAnsi="宋体"/>
                <w:szCs w:val="21"/>
              </w:rPr>
            </w:pPr>
          </w:p>
        </w:tc>
        <w:tc>
          <w:tcPr>
            <w:tcW w:w="1504" w:type="dxa"/>
            <w:vMerge/>
            <w:tcBorders>
              <w:left w:val="single" w:sz="4" w:space="0" w:color="auto"/>
              <w:bottom w:val="single" w:sz="4" w:space="0" w:color="auto"/>
              <w:right w:val="single" w:sz="4" w:space="0" w:color="auto"/>
            </w:tcBorders>
            <w:vAlign w:val="center"/>
          </w:tcPr>
          <w:p w:rsidR="008709A5" w:rsidRPr="007A5B89" w:rsidRDefault="008709A5" w:rsidP="00B00B01">
            <w:pPr>
              <w:widowControl/>
              <w:rPr>
                <w:rFonts w:ascii="宋体" w:hAnsi="宋体"/>
                <w:szCs w:val="21"/>
              </w:rPr>
            </w:pPr>
          </w:p>
        </w:tc>
        <w:tc>
          <w:tcPr>
            <w:tcW w:w="1650" w:type="dxa"/>
            <w:vMerge/>
            <w:tcBorders>
              <w:left w:val="single" w:sz="4" w:space="0" w:color="auto"/>
              <w:bottom w:val="single" w:sz="4" w:space="0" w:color="auto"/>
              <w:right w:val="single" w:sz="4" w:space="0" w:color="auto"/>
            </w:tcBorders>
            <w:vAlign w:val="center"/>
          </w:tcPr>
          <w:p w:rsidR="008709A5" w:rsidRPr="007A5B89" w:rsidRDefault="008709A5" w:rsidP="00B00B01">
            <w:pPr>
              <w:widowControl/>
              <w:rPr>
                <w:rFonts w:ascii="宋体" w:hAnsi="宋体"/>
                <w:szCs w:val="21"/>
              </w:rPr>
            </w:pPr>
          </w:p>
        </w:tc>
        <w:tc>
          <w:tcPr>
            <w:tcW w:w="1595" w:type="dxa"/>
            <w:vMerge/>
            <w:tcBorders>
              <w:left w:val="single" w:sz="4" w:space="0" w:color="auto"/>
              <w:bottom w:val="single" w:sz="4" w:space="0" w:color="auto"/>
              <w:right w:val="single" w:sz="4" w:space="0" w:color="auto"/>
            </w:tcBorders>
            <w:vAlign w:val="center"/>
          </w:tcPr>
          <w:p w:rsidR="008709A5" w:rsidRPr="007A5B89" w:rsidRDefault="008709A5" w:rsidP="00B00B01">
            <w:pPr>
              <w:widowControl/>
              <w:rPr>
                <w:rFonts w:ascii="宋体" w:hAnsi="宋体"/>
                <w:szCs w:val="21"/>
              </w:rPr>
            </w:pP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公共安全支出</w:t>
            </w:r>
          </w:p>
        </w:tc>
        <w:tc>
          <w:tcPr>
            <w:tcW w:w="1504" w:type="dxa"/>
            <w:tcBorders>
              <w:top w:val="nil"/>
              <w:left w:val="nil"/>
              <w:bottom w:val="single" w:sz="4" w:space="0" w:color="auto"/>
              <w:right w:val="single" w:sz="4" w:space="0" w:color="auto"/>
            </w:tcBorders>
            <w:vAlign w:val="center"/>
          </w:tcPr>
          <w:p w:rsidR="00ED5AFB" w:rsidRPr="00B53D07" w:rsidRDefault="00ED5AFB" w:rsidP="00C674FD">
            <w:pPr>
              <w:jc w:val="right"/>
              <w:rPr>
                <w:rFonts w:ascii="宋体" w:hAnsi="宋体"/>
                <w:szCs w:val="21"/>
              </w:rPr>
            </w:pPr>
            <w:r w:rsidRPr="00B53D07">
              <w:rPr>
                <w:rFonts w:ascii="宋体" w:hAnsi="宋体" w:hint="eastAsia"/>
                <w:color w:val="000000"/>
                <w:szCs w:val="21"/>
              </w:rPr>
              <w:t xml:space="preserve"> 5,</w:t>
            </w:r>
            <w:r w:rsidR="00C674FD">
              <w:rPr>
                <w:rFonts w:ascii="宋体" w:hAnsi="宋体" w:hint="eastAsia"/>
                <w:color w:val="000000"/>
                <w:szCs w:val="21"/>
              </w:rPr>
              <w:t>613.87</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4,832.64</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r w:rsidR="00C674FD" w:rsidRPr="00B53D07">
              <w:rPr>
                <w:rFonts w:ascii="宋体" w:hAnsi="宋体" w:hint="eastAsia"/>
                <w:color w:val="000000"/>
                <w:szCs w:val="21"/>
              </w:rPr>
              <w:t>781.23</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17110B" w:rsidP="0017110B">
            <w:pPr>
              <w:jc w:val="left"/>
              <w:rPr>
                <w:rFonts w:ascii="宋体" w:hAnsi="宋体"/>
                <w:szCs w:val="21"/>
              </w:rPr>
            </w:pPr>
            <w:r>
              <w:rPr>
                <w:rFonts w:ascii="宋体" w:hAnsi="宋体" w:hint="eastAsia"/>
                <w:color w:val="000000"/>
                <w:szCs w:val="21"/>
              </w:rPr>
              <w:t>2</w:t>
            </w:r>
            <w:r w:rsidR="00ED5AFB" w:rsidRPr="00B53D07">
              <w:rPr>
                <w:rFonts w:ascii="宋体" w:hAnsi="宋体" w:hint="eastAsia"/>
                <w:color w:val="000000"/>
                <w:szCs w:val="21"/>
              </w:rPr>
              <w:t>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检察</w:t>
            </w:r>
          </w:p>
        </w:tc>
        <w:tc>
          <w:tcPr>
            <w:tcW w:w="1504" w:type="dxa"/>
            <w:tcBorders>
              <w:top w:val="nil"/>
              <w:left w:val="nil"/>
              <w:bottom w:val="single" w:sz="4" w:space="0" w:color="auto"/>
              <w:right w:val="single" w:sz="4" w:space="0" w:color="auto"/>
            </w:tcBorders>
            <w:vAlign w:val="center"/>
          </w:tcPr>
          <w:p w:rsidR="00ED5AFB" w:rsidRPr="00B53D07" w:rsidRDefault="00ED5AFB" w:rsidP="00C674FD">
            <w:pPr>
              <w:jc w:val="right"/>
              <w:rPr>
                <w:rFonts w:ascii="宋体" w:hAnsi="宋体"/>
                <w:szCs w:val="21"/>
              </w:rPr>
            </w:pPr>
            <w:r w:rsidRPr="00B53D07">
              <w:rPr>
                <w:rFonts w:ascii="宋体" w:hAnsi="宋体" w:hint="eastAsia"/>
                <w:color w:val="000000"/>
                <w:szCs w:val="21"/>
              </w:rPr>
              <w:t xml:space="preserve"> 5,</w:t>
            </w:r>
            <w:r w:rsidR="00C674FD">
              <w:rPr>
                <w:rFonts w:ascii="宋体" w:hAnsi="宋体" w:hint="eastAsia"/>
                <w:color w:val="000000"/>
                <w:szCs w:val="21"/>
              </w:rPr>
              <w:t>613.87</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4,832.64</w:t>
            </w:r>
          </w:p>
        </w:tc>
        <w:tc>
          <w:tcPr>
            <w:tcW w:w="1595" w:type="dxa"/>
            <w:tcBorders>
              <w:top w:val="nil"/>
              <w:left w:val="nil"/>
              <w:bottom w:val="single" w:sz="4" w:space="0" w:color="auto"/>
              <w:right w:val="single" w:sz="4" w:space="0" w:color="auto"/>
            </w:tcBorders>
            <w:vAlign w:val="center"/>
          </w:tcPr>
          <w:p w:rsidR="00ED5AFB" w:rsidRPr="00B53D07" w:rsidRDefault="00C674FD" w:rsidP="0017110B">
            <w:pPr>
              <w:jc w:val="right"/>
              <w:rPr>
                <w:rFonts w:ascii="宋体" w:hAnsi="宋体"/>
                <w:szCs w:val="21"/>
              </w:rPr>
            </w:pPr>
            <w:r w:rsidRPr="00B53D07">
              <w:rPr>
                <w:rFonts w:ascii="宋体" w:hAnsi="宋体" w:hint="eastAsia"/>
                <w:color w:val="000000"/>
                <w:szCs w:val="21"/>
              </w:rPr>
              <w:t>781.23</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01</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行政运行</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4,832.64</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4,832.64</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04</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02</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一般行政管理事务</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781.23</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781.23</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社会保障和就业支出</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05</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行政事业单位离退休</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05</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05</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机关事业单位基本养老保险缴费支出★</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326.75</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210</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医疗卫生与计划生育支出</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210</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11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行政事业单位医疗★</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210</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11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01</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行政单位医疗★</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157.38</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221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住房保障支出</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221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02</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住房改革支出</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696.69</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221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02</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01</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住房公积金</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242.07</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242.07</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w:t>
            </w:r>
          </w:p>
        </w:tc>
      </w:tr>
      <w:tr w:rsidR="00ED5AFB" w:rsidRPr="007A5B89" w:rsidTr="0017110B">
        <w:trPr>
          <w:trHeight w:val="480"/>
          <w:jc w:val="center"/>
        </w:trPr>
        <w:tc>
          <w:tcPr>
            <w:tcW w:w="576" w:type="dxa"/>
            <w:tcBorders>
              <w:top w:val="nil"/>
              <w:left w:val="single" w:sz="4" w:space="0" w:color="auto"/>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221</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02</w:t>
            </w:r>
          </w:p>
        </w:tc>
        <w:tc>
          <w:tcPr>
            <w:tcW w:w="443"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03</w:t>
            </w:r>
          </w:p>
        </w:tc>
        <w:tc>
          <w:tcPr>
            <w:tcW w:w="2638" w:type="dxa"/>
            <w:tcBorders>
              <w:top w:val="nil"/>
              <w:left w:val="nil"/>
              <w:bottom w:val="single" w:sz="4" w:space="0" w:color="auto"/>
              <w:right w:val="single" w:sz="4" w:space="0" w:color="auto"/>
            </w:tcBorders>
            <w:vAlign w:val="center"/>
          </w:tcPr>
          <w:p w:rsidR="00ED5AFB" w:rsidRPr="00B53D07" w:rsidRDefault="00ED5AFB" w:rsidP="0017110B">
            <w:pPr>
              <w:jc w:val="left"/>
              <w:rPr>
                <w:rFonts w:ascii="宋体" w:hAnsi="宋体"/>
                <w:szCs w:val="21"/>
              </w:rPr>
            </w:pPr>
            <w:r w:rsidRPr="00B53D07">
              <w:rPr>
                <w:rFonts w:ascii="宋体" w:hAnsi="宋体" w:hint="eastAsia"/>
                <w:color w:val="000000"/>
                <w:szCs w:val="21"/>
              </w:rPr>
              <w:t xml:space="preserve"> 购房补贴</w:t>
            </w:r>
          </w:p>
        </w:tc>
        <w:tc>
          <w:tcPr>
            <w:tcW w:w="1504"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454.62</w:t>
            </w:r>
          </w:p>
        </w:tc>
        <w:tc>
          <w:tcPr>
            <w:tcW w:w="1650"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szCs w:val="21"/>
              </w:rPr>
            </w:pPr>
            <w:r w:rsidRPr="00B53D07">
              <w:rPr>
                <w:rFonts w:ascii="宋体" w:hAnsi="宋体" w:hint="eastAsia"/>
                <w:color w:val="000000"/>
                <w:szCs w:val="21"/>
              </w:rPr>
              <w:t xml:space="preserve"> 454.62</w:t>
            </w:r>
          </w:p>
        </w:tc>
        <w:tc>
          <w:tcPr>
            <w:tcW w:w="1595" w:type="dxa"/>
            <w:tcBorders>
              <w:top w:val="nil"/>
              <w:left w:val="nil"/>
              <w:bottom w:val="single" w:sz="4" w:space="0" w:color="auto"/>
              <w:right w:val="single" w:sz="4" w:space="0" w:color="auto"/>
            </w:tcBorders>
            <w:vAlign w:val="center"/>
          </w:tcPr>
          <w:p w:rsidR="00ED5AFB" w:rsidRPr="00B53D07" w:rsidRDefault="00ED5AFB" w:rsidP="0017110B">
            <w:pPr>
              <w:jc w:val="right"/>
              <w:rPr>
                <w:rFonts w:ascii="宋体" w:hAnsi="宋体"/>
                <w:color w:val="000000"/>
                <w:szCs w:val="21"/>
              </w:rPr>
            </w:pPr>
          </w:p>
        </w:tc>
      </w:tr>
      <w:tr w:rsidR="0017110B" w:rsidRPr="007A5B89" w:rsidTr="0017110B">
        <w:trPr>
          <w:trHeight w:val="480"/>
          <w:jc w:val="center"/>
        </w:trPr>
        <w:tc>
          <w:tcPr>
            <w:tcW w:w="4100" w:type="dxa"/>
            <w:gridSpan w:val="4"/>
            <w:tcBorders>
              <w:top w:val="single" w:sz="4" w:space="0" w:color="auto"/>
              <w:left w:val="single" w:sz="4" w:space="0" w:color="auto"/>
              <w:bottom w:val="single" w:sz="4" w:space="0" w:color="auto"/>
              <w:right w:val="single" w:sz="4" w:space="0" w:color="000000"/>
            </w:tcBorders>
            <w:vAlign w:val="center"/>
          </w:tcPr>
          <w:p w:rsidR="0017110B" w:rsidRPr="007A5B89" w:rsidRDefault="0017110B"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17110B" w:rsidRPr="00B53D07" w:rsidRDefault="0017110B" w:rsidP="00C674FD">
            <w:pPr>
              <w:jc w:val="right"/>
              <w:rPr>
                <w:rFonts w:ascii="宋体" w:hAnsi="宋体"/>
                <w:szCs w:val="21"/>
              </w:rPr>
            </w:pPr>
            <w:r w:rsidRPr="00B53D07">
              <w:rPr>
                <w:rFonts w:ascii="宋体" w:hAnsi="宋体" w:hint="eastAsia"/>
                <w:color w:val="000000"/>
                <w:szCs w:val="21"/>
              </w:rPr>
              <w:t xml:space="preserve"> 6,</w:t>
            </w:r>
            <w:r w:rsidR="00C674FD">
              <w:rPr>
                <w:rFonts w:ascii="宋体" w:hAnsi="宋体" w:hint="eastAsia"/>
                <w:color w:val="000000"/>
                <w:szCs w:val="21"/>
              </w:rPr>
              <w:t>794.69</w:t>
            </w:r>
          </w:p>
        </w:tc>
        <w:tc>
          <w:tcPr>
            <w:tcW w:w="1650" w:type="dxa"/>
            <w:tcBorders>
              <w:top w:val="nil"/>
              <w:left w:val="nil"/>
              <w:bottom w:val="single" w:sz="4"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6,013.46</w:t>
            </w:r>
          </w:p>
        </w:tc>
        <w:tc>
          <w:tcPr>
            <w:tcW w:w="1595" w:type="dxa"/>
            <w:tcBorders>
              <w:top w:val="nil"/>
              <w:left w:val="nil"/>
              <w:bottom w:val="single" w:sz="4"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w:t>
            </w:r>
            <w:r w:rsidR="00C674FD" w:rsidRPr="00B53D07">
              <w:rPr>
                <w:rFonts w:ascii="宋体" w:hAnsi="宋体" w:hint="eastAsia"/>
                <w:color w:val="000000"/>
                <w:szCs w:val="21"/>
              </w:rPr>
              <w:t>781.23</w:t>
            </w:r>
          </w:p>
        </w:tc>
      </w:tr>
    </w:tbl>
    <w:p w:rsidR="00B00B01" w:rsidRPr="007A5B89" w:rsidRDefault="00B00B01" w:rsidP="00B00B01">
      <w:pPr>
        <w:autoSpaceDE w:val="0"/>
        <w:autoSpaceDN w:val="0"/>
        <w:adjustRightInd w:val="0"/>
        <w:rPr>
          <w:rFonts w:ascii="宋体" w:hAnsi="宋体"/>
          <w:szCs w:val="21"/>
        </w:rPr>
      </w:pPr>
    </w:p>
    <w:p w:rsidR="00B00B01" w:rsidRPr="007A5B89" w:rsidRDefault="00B00B01" w:rsidP="00B00B01">
      <w:pPr>
        <w:autoSpaceDE w:val="0"/>
        <w:autoSpaceDN w:val="0"/>
        <w:adjustRightInd w:val="0"/>
        <w:rPr>
          <w:rFonts w:ascii="宋体" w:hAnsi="宋体"/>
          <w:szCs w:val="21"/>
        </w:rPr>
      </w:pPr>
      <w:r w:rsidRPr="007A5B89">
        <w:rPr>
          <w:rFonts w:ascii="宋体" w:hAnsi="宋体"/>
          <w:szCs w:val="21"/>
        </w:rPr>
        <w:br w:type="page"/>
      </w:r>
    </w:p>
    <w:p w:rsidR="00B00B01" w:rsidRPr="007A5B89" w:rsidRDefault="00B954A7" w:rsidP="00B00B01">
      <w:pPr>
        <w:autoSpaceDE w:val="0"/>
        <w:autoSpaceDN w:val="0"/>
        <w:adjustRightInd w:val="0"/>
        <w:jc w:val="center"/>
        <w:rPr>
          <w:rFonts w:ascii="宋体" w:hAnsi="宋体"/>
          <w:szCs w:val="21"/>
        </w:rPr>
      </w:pPr>
      <w:r w:rsidRPr="007A5B89">
        <w:rPr>
          <w:rFonts w:ascii="宋体" w:hAnsi="宋体" w:hint="eastAsia"/>
          <w:szCs w:val="21"/>
        </w:rPr>
        <w:t>2017</w:t>
      </w:r>
      <w:r w:rsidR="00B00B01" w:rsidRPr="007A5B89">
        <w:rPr>
          <w:rFonts w:ascii="宋体" w:hAnsi="宋体" w:hint="eastAsia"/>
          <w:szCs w:val="21"/>
        </w:rPr>
        <w:t>年度一般公共预算财政拨款基本支出决算表</w:t>
      </w:r>
    </w:p>
    <w:p w:rsidR="00B00B01" w:rsidRPr="007A5B89" w:rsidRDefault="00B00B01" w:rsidP="00B00B01">
      <w:pPr>
        <w:autoSpaceDE w:val="0"/>
        <w:autoSpaceDN w:val="0"/>
        <w:adjustRightInd w:val="0"/>
        <w:jc w:val="right"/>
        <w:rPr>
          <w:rFonts w:ascii="宋体" w:hAnsi="宋体"/>
          <w:szCs w:val="21"/>
        </w:rPr>
      </w:pPr>
      <w:r w:rsidRPr="007A5B89">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604"/>
        <w:gridCol w:w="2863"/>
        <w:gridCol w:w="1622"/>
        <w:gridCol w:w="1353"/>
        <w:gridCol w:w="1416"/>
      </w:tblGrid>
      <w:tr w:rsidR="0072067E" w:rsidRPr="007A5B89" w:rsidTr="0017110B">
        <w:trPr>
          <w:trHeight w:val="285"/>
          <w:jc w:val="center"/>
        </w:trPr>
        <w:tc>
          <w:tcPr>
            <w:tcW w:w="4072" w:type="dxa"/>
            <w:gridSpan w:val="3"/>
            <w:vAlign w:val="center"/>
          </w:tcPr>
          <w:p w:rsidR="0072067E" w:rsidRPr="007A5B89" w:rsidRDefault="0072067E" w:rsidP="00B00B01">
            <w:pPr>
              <w:widowControl/>
              <w:jc w:val="center"/>
              <w:rPr>
                <w:rFonts w:ascii="宋体" w:hAnsi="宋体" w:cs="宋体"/>
                <w:kern w:val="0"/>
                <w:szCs w:val="21"/>
              </w:rPr>
            </w:pPr>
            <w:r w:rsidRPr="007A5B89">
              <w:rPr>
                <w:rFonts w:ascii="宋体" w:hAnsi="宋体" w:cs="宋体" w:hint="eastAsia"/>
                <w:kern w:val="0"/>
                <w:szCs w:val="21"/>
              </w:rPr>
              <w:t>项目</w:t>
            </w:r>
          </w:p>
        </w:tc>
        <w:tc>
          <w:tcPr>
            <w:tcW w:w="1622" w:type="dxa"/>
            <w:vMerge w:val="restart"/>
            <w:vAlign w:val="center"/>
          </w:tcPr>
          <w:p w:rsidR="0072067E" w:rsidRPr="007A5B89" w:rsidRDefault="00F6752C" w:rsidP="00F6752C">
            <w:pPr>
              <w:jc w:val="center"/>
              <w:rPr>
                <w:rFonts w:ascii="宋体" w:hAnsi="宋体" w:cs="宋体"/>
                <w:kern w:val="0"/>
                <w:szCs w:val="21"/>
              </w:rPr>
            </w:pPr>
            <w:r w:rsidRPr="007A5B89">
              <w:rPr>
                <w:rFonts w:ascii="宋体" w:hAnsi="宋体" w:hint="eastAsia"/>
                <w:szCs w:val="21"/>
              </w:rPr>
              <w:t>合计</w:t>
            </w:r>
          </w:p>
        </w:tc>
        <w:tc>
          <w:tcPr>
            <w:tcW w:w="1353" w:type="dxa"/>
            <w:vMerge w:val="restart"/>
            <w:vAlign w:val="center"/>
          </w:tcPr>
          <w:p w:rsidR="0072067E" w:rsidRPr="007A5B89" w:rsidRDefault="0072067E" w:rsidP="00F6752C">
            <w:pPr>
              <w:jc w:val="center"/>
              <w:rPr>
                <w:rFonts w:ascii="宋体" w:hAnsi="宋体" w:cs="宋体"/>
                <w:kern w:val="0"/>
                <w:szCs w:val="21"/>
              </w:rPr>
            </w:pPr>
            <w:r w:rsidRPr="007A5B89">
              <w:rPr>
                <w:rFonts w:ascii="宋体" w:hAnsi="宋体" w:cs="宋体" w:hint="eastAsia"/>
                <w:kern w:val="0"/>
                <w:szCs w:val="21"/>
              </w:rPr>
              <w:t>人员经费</w:t>
            </w:r>
          </w:p>
        </w:tc>
        <w:tc>
          <w:tcPr>
            <w:tcW w:w="1416" w:type="dxa"/>
            <w:vMerge w:val="restart"/>
            <w:vAlign w:val="center"/>
          </w:tcPr>
          <w:p w:rsidR="0072067E" w:rsidRPr="007A5B89" w:rsidRDefault="00F6752C" w:rsidP="00B00B01">
            <w:pPr>
              <w:jc w:val="center"/>
              <w:rPr>
                <w:rFonts w:ascii="宋体" w:hAnsi="宋体" w:cs="宋体"/>
                <w:kern w:val="0"/>
                <w:szCs w:val="21"/>
              </w:rPr>
            </w:pPr>
            <w:r w:rsidRPr="007A5B89">
              <w:rPr>
                <w:rFonts w:ascii="宋体" w:hAnsi="宋体" w:cs="宋体" w:hint="eastAsia"/>
                <w:kern w:val="0"/>
                <w:szCs w:val="21"/>
              </w:rPr>
              <w:t>公用经费</w:t>
            </w:r>
          </w:p>
        </w:tc>
      </w:tr>
      <w:tr w:rsidR="0072067E" w:rsidRPr="007A5B89" w:rsidTr="0017110B">
        <w:trPr>
          <w:trHeight w:val="628"/>
          <w:jc w:val="center"/>
        </w:trPr>
        <w:tc>
          <w:tcPr>
            <w:tcW w:w="1209" w:type="dxa"/>
            <w:gridSpan w:val="2"/>
            <w:vAlign w:val="center"/>
          </w:tcPr>
          <w:p w:rsidR="0072067E" w:rsidRPr="007A5B89" w:rsidRDefault="0072067E" w:rsidP="00B00B01">
            <w:pPr>
              <w:widowControl/>
              <w:jc w:val="center"/>
              <w:rPr>
                <w:rFonts w:ascii="宋体" w:hAnsi="宋体" w:cs="宋体"/>
                <w:kern w:val="0"/>
                <w:szCs w:val="21"/>
              </w:rPr>
            </w:pPr>
            <w:r w:rsidRPr="007A5B89">
              <w:rPr>
                <w:rFonts w:ascii="宋体" w:hAnsi="宋体" w:cs="宋体" w:hint="eastAsia"/>
                <w:kern w:val="0"/>
                <w:szCs w:val="21"/>
              </w:rPr>
              <w:t>经济分类</w:t>
            </w:r>
          </w:p>
          <w:p w:rsidR="0072067E" w:rsidRPr="007A5B89" w:rsidRDefault="0072067E" w:rsidP="00B00B01">
            <w:pPr>
              <w:widowControl/>
              <w:jc w:val="center"/>
              <w:rPr>
                <w:rFonts w:ascii="宋体" w:hAnsi="宋体" w:cs="宋体"/>
                <w:kern w:val="0"/>
                <w:szCs w:val="21"/>
              </w:rPr>
            </w:pPr>
            <w:r w:rsidRPr="007A5B89">
              <w:rPr>
                <w:rFonts w:ascii="宋体" w:hAnsi="宋体" w:cs="宋体" w:hint="eastAsia"/>
                <w:kern w:val="0"/>
                <w:szCs w:val="21"/>
              </w:rPr>
              <w:t>科目编码</w:t>
            </w:r>
          </w:p>
        </w:tc>
        <w:tc>
          <w:tcPr>
            <w:tcW w:w="2863" w:type="dxa"/>
            <w:vMerge w:val="restart"/>
            <w:vAlign w:val="center"/>
          </w:tcPr>
          <w:p w:rsidR="0072067E" w:rsidRPr="007A5B89" w:rsidRDefault="0072067E" w:rsidP="00B00B01">
            <w:pPr>
              <w:widowControl/>
              <w:jc w:val="center"/>
              <w:rPr>
                <w:rFonts w:ascii="宋体" w:hAnsi="宋体" w:cs="宋体"/>
                <w:kern w:val="0"/>
                <w:szCs w:val="21"/>
              </w:rPr>
            </w:pPr>
            <w:r w:rsidRPr="007A5B89">
              <w:rPr>
                <w:rFonts w:ascii="宋体" w:hAnsi="宋体" w:cs="宋体" w:hint="eastAsia"/>
                <w:kern w:val="0"/>
                <w:szCs w:val="21"/>
              </w:rPr>
              <w:t>科目名称</w:t>
            </w:r>
          </w:p>
        </w:tc>
        <w:tc>
          <w:tcPr>
            <w:tcW w:w="1622" w:type="dxa"/>
            <w:vMerge/>
            <w:vAlign w:val="center"/>
          </w:tcPr>
          <w:p w:rsidR="0072067E" w:rsidRPr="007A5B89" w:rsidRDefault="0072067E" w:rsidP="00B00B01">
            <w:pPr>
              <w:jc w:val="center"/>
              <w:rPr>
                <w:rFonts w:ascii="宋体" w:hAnsi="宋体" w:cs="宋体"/>
                <w:kern w:val="0"/>
                <w:szCs w:val="21"/>
              </w:rPr>
            </w:pPr>
          </w:p>
        </w:tc>
        <w:tc>
          <w:tcPr>
            <w:tcW w:w="1353" w:type="dxa"/>
            <w:vMerge/>
            <w:vAlign w:val="center"/>
          </w:tcPr>
          <w:p w:rsidR="0072067E" w:rsidRPr="007A5B89" w:rsidRDefault="0072067E" w:rsidP="00B00B01">
            <w:pPr>
              <w:jc w:val="center"/>
              <w:rPr>
                <w:rFonts w:ascii="宋体" w:hAnsi="宋体" w:cs="宋体"/>
                <w:kern w:val="0"/>
                <w:szCs w:val="21"/>
              </w:rPr>
            </w:pPr>
          </w:p>
        </w:tc>
        <w:tc>
          <w:tcPr>
            <w:tcW w:w="1416" w:type="dxa"/>
            <w:vMerge/>
            <w:vAlign w:val="center"/>
          </w:tcPr>
          <w:p w:rsidR="0072067E" w:rsidRPr="007A5B89" w:rsidRDefault="0072067E" w:rsidP="00B00B01">
            <w:pPr>
              <w:jc w:val="center"/>
              <w:rPr>
                <w:rFonts w:ascii="宋体" w:hAnsi="宋体" w:cs="宋体"/>
                <w:kern w:val="0"/>
                <w:szCs w:val="21"/>
              </w:rPr>
            </w:pPr>
          </w:p>
        </w:tc>
      </w:tr>
      <w:tr w:rsidR="0072067E" w:rsidRPr="007A5B89" w:rsidTr="0017110B">
        <w:trPr>
          <w:trHeight w:val="285"/>
          <w:jc w:val="center"/>
        </w:trPr>
        <w:tc>
          <w:tcPr>
            <w:tcW w:w="605" w:type="dxa"/>
            <w:vAlign w:val="center"/>
          </w:tcPr>
          <w:p w:rsidR="0072067E" w:rsidRPr="007A5B89" w:rsidRDefault="0072067E" w:rsidP="00B00B01">
            <w:pPr>
              <w:jc w:val="center"/>
              <w:rPr>
                <w:rFonts w:ascii="宋体" w:hAnsi="宋体"/>
                <w:szCs w:val="21"/>
              </w:rPr>
            </w:pPr>
            <w:r w:rsidRPr="007A5B89">
              <w:rPr>
                <w:rFonts w:ascii="宋体" w:hAnsi="宋体" w:hint="eastAsia"/>
                <w:szCs w:val="21"/>
              </w:rPr>
              <w:t>类</w:t>
            </w:r>
          </w:p>
        </w:tc>
        <w:tc>
          <w:tcPr>
            <w:tcW w:w="604" w:type="dxa"/>
            <w:vAlign w:val="center"/>
          </w:tcPr>
          <w:p w:rsidR="0072067E" w:rsidRPr="007A5B89" w:rsidRDefault="0072067E" w:rsidP="00B00B01">
            <w:pPr>
              <w:jc w:val="center"/>
              <w:rPr>
                <w:rFonts w:ascii="宋体" w:hAnsi="宋体"/>
                <w:szCs w:val="21"/>
              </w:rPr>
            </w:pPr>
            <w:r w:rsidRPr="007A5B89">
              <w:rPr>
                <w:rFonts w:ascii="宋体" w:hAnsi="宋体" w:hint="eastAsia"/>
                <w:szCs w:val="21"/>
              </w:rPr>
              <w:t>款</w:t>
            </w:r>
          </w:p>
        </w:tc>
        <w:tc>
          <w:tcPr>
            <w:tcW w:w="2863" w:type="dxa"/>
            <w:vMerge/>
            <w:vAlign w:val="center"/>
          </w:tcPr>
          <w:p w:rsidR="0072067E" w:rsidRPr="007A5B89" w:rsidRDefault="0072067E" w:rsidP="00B00B01">
            <w:pPr>
              <w:rPr>
                <w:rFonts w:ascii="宋体" w:hAnsi="宋体"/>
                <w:szCs w:val="21"/>
              </w:rPr>
            </w:pPr>
          </w:p>
        </w:tc>
        <w:tc>
          <w:tcPr>
            <w:tcW w:w="1622" w:type="dxa"/>
            <w:vMerge/>
            <w:vAlign w:val="center"/>
          </w:tcPr>
          <w:p w:rsidR="0072067E" w:rsidRPr="007A5B89" w:rsidRDefault="0072067E" w:rsidP="00B00B01">
            <w:pPr>
              <w:widowControl/>
              <w:jc w:val="right"/>
              <w:rPr>
                <w:rFonts w:ascii="宋体" w:hAnsi="宋体" w:cs="宋体"/>
                <w:kern w:val="0"/>
                <w:szCs w:val="21"/>
              </w:rPr>
            </w:pPr>
          </w:p>
        </w:tc>
        <w:tc>
          <w:tcPr>
            <w:tcW w:w="1353" w:type="dxa"/>
            <w:vMerge/>
            <w:vAlign w:val="center"/>
          </w:tcPr>
          <w:p w:rsidR="0072067E" w:rsidRPr="007A5B89" w:rsidRDefault="0072067E" w:rsidP="00B00B01">
            <w:pPr>
              <w:widowControl/>
              <w:jc w:val="right"/>
              <w:rPr>
                <w:rFonts w:ascii="宋体" w:hAnsi="宋体" w:cs="宋体"/>
                <w:kern w:val="0"/>
                <w:szCs w:val="21"/>
              </w:rPr>
            </w:pPr>
          </w:p>
        </w:tc>
        <w:tc>
          <w:tcPr>
            <w:tcW w:w="1416" w:type="dxa"/>
            <w:vMerge/>
            <w:vAlign w:val="center"/>
          </w:tcPr>
          <w:p w:rsidR="0072067E" w:rsidRPr="007A5B89" w:rsidRDefault="0072067E" w:rsidP="00B00B01">
            <w:pPr>
              <w:widowControl/>
              <w:jc w:val="right"/>
              <w:rPr>
                <w:rFonts w:ascii="宋体" w:hAnsi="宋体" w:cs="宋体"/>
                <w:kern w:val="0"/>
                <w:szCs w:val="21"/>
              </w:rPr>
            </w:pPr>
          </w:p>
        </w:tc>
      </w:tr>
      <w:tr w:rsidR="0017110B" w:rsidRPr="007A5B89" w:rsidTr="0017110B">
        <w:trPr>
          <w:trHeight w:val="285"/>
          <w:jc w:val="center"/>
        </w:trPr>
        <w:tc>
          <w:tcPr>
            <w:tcW w:w="605" w:type="dxa"/>
            <w:vAlign w:val="center"/>
          </w:tcPr>
          <w:p w:rsidR="0017110B" w:rsidRPr="00B53D07" w:rsidRDefault="0017110B" w:rsidP="0017110B">
            <w:pP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left"/>
              <w:rPr>
                <w:rFonts w:ascii="宋体" w:hAnsi="宋体"/>
                <w:szCs w:val="21"/>
              </w:rPr>
            </w:pP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工资福利支出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3,093.93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3,093.93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基本工资</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562.99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562.99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津贴补贴</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1,200.66</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1,200.66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奖金</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600.18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600.18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04</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其他社会保障缴费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157.38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157.38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06</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伙食补助费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79.4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79.4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绩效工资</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08</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机关事业单位基本养老保险缴费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326.75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326.75</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职业年金缴费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301</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99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其他工资福利支出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166.57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166.57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left"/>
              <w:rPr>
                <w:rFonts w:ascii="宋体" w:hAnsi="宋体"/>
                <w:szCs w:val="21"/>
              </w:rPr>
            </w:pP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商品和服务支出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2,192.18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2,192.18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办公费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33.76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33.76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印刷费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2.76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2.76</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咨询费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04</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手续费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0.27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0.27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05</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水费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9.92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9.92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06</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电费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130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130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邮电费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29.16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29.16</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08</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取暖费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物业管理费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232.03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232.03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差旅费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8.59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8.59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因公出国（境）费用 </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9.75</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9.75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维修（护）费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19.24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19.24</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14</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租赁费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1,235.34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1,235.34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15</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会议费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26.86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26.86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16</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培训费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9.87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9.87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公务接待费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10.4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10.4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18</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专用材料费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19.32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19.32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24</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被装购置费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25</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专用燃料费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26</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劳务费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20.12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20.12</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委托业务费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28</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工会经费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40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40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29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福利费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46.78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46.78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31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公务用车运行维护费</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121.24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121.24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39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其他交通费用</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158.53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158.53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40</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税金及附加费用</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302</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99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其他商品和服务支出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28.22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28.22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left"/>
              <w:rPr>
                <w:rFonts w:ascii="宋体" w:hAnsi="宋体"/>
                <w:szCs w:val="21"/>
              </w:rPr>
            </w:pP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对个人和家庭的补助</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698.63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698.63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lastRenderedPageBreak/>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离休费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退休费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退职（役）费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04</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抚恤金</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05</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生活补助</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医疗费</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08</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助学金</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奖励金</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11</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住房公积金</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242.07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242.07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提租补贴</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购房补贴</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454.62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454.62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303</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99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其他对个人和家庭的补助支出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1.93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1.93 </w:t>
            </w: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left"/>
              <w:rPr>
                <w:rFonts w:ascii="宋体" w:hAnsi="宋体"/>
                <w:szCs w:val="21"/>
              </w:rPr>
            </w:pP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其他资本性支出</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28.72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28.72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02</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办公设备购置</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24.13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24.13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专用设备购置</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4.59 </w:t>
            </w: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4.59 </w:t>
            </w: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07</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信息网络及软件购置更新</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13</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公务用车购置</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19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其他交通工具购置</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605"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310</w:t>
            </w:r>
          </w:p>
        </w:tc>
        <w:tc>
          <w:tcPr>
            <w:tcW w:w="604" w:type="dxa"/>
            <w:vAlign w:val="center"/>
          </w:tcPr>
          <w:p w:rsidR="0017110B" w:rsidRPr="00B53D07" w:rsidRDefault="0017110B" w:rsidP="0017110B">
            <w:pPr>
              <w:jc w:val="center"/>
              <w:rPr>
                <w:rFonts w:ascii="宋体" w:hAnsi="宋体"/>
                <w:szCs w:val="21"/>
              </w:rPr>
            </w:pPr>
            <w:r w:rsidRPr="00B53D07">
              <w:rPr>
                <w:rFonts w:ascii="宋体" w:hAnsi="宋体" w:hint="eastAsia"/>
                <w:color w:val="000000"/>
                <w:szCs w:val="21"/>
              </w:rPr>
              <w:t xml:space="preserve"> 99</w:t>
            </w:r>
          </w:p>
        </w:tc>
        <w:tc>
          <w:tcPr>
            <w:tcW w:w="2863" w:type="dxa"/>
            <w:vAlign w:val="center"/>
          </w:tcPr>
          <w:p w:rsidR="0017110B" w:rsidRPr="00B53D07" w:rsidRDefault="0017110B" w:rsidP="0017110B">
            <w:pPr>
              <w:jc w:val="left"/>
              <w:rPr>
                <w:rFonts w:ascii="宋体" w:hAnsi="宋体"/>
                <w:szCs w:val="21"/>
              </w:rPr>
            </w:pPr>
            <w:r w:rsidRPr="00B53D07">
              <w:rPr>
                <w:rFonts w:ascii="宋体" w:hAnsi="宋体" w:hint="eastAsia"/>
                <w:color w:val="000000"/>
                <w:szCs w:val="21"/>
              </w:rPr>
              <w:t xml:space="preserve">    其他资本性支出</w:t>
            </w:r>
          </w:p>
        </w:tc>
        <w:tc>
          <w:tcPr>
            <w:tcW w:w="1622" w:type="dxa"/>
            <w:vAlign w:val="center"/>
          </w:tcPr>
          <w:p w:rsidR="0017110B" w:rsidRPr="00B53D07" w:rsidRDefault="0017110B" w:rsidP="0017110B">
            <w:pPr>
              <w:jc w:val="right"/>
              <w:rPr>
                <w:rFonts w:ascii="宋体" w:hAnsi="宋体"/>
                <w:szCs w:val="21"/>
              </w:rPr>
            </w:pPr>
          </w:p>
        </w:tc>
        <w:tc>
          <w:tcPr>
            <w:tcW w:w="1353" w:type="dxa"/>
            <w:vAlign w:val="center"/>
          </w:tcPr>
          <w:p w:rsidR="0017110B" w:rsidRPr="00B53D07" w:rsidRDefault="0017110B" w:rsidP="0017110B">
            <w:pPr>
              <w:jc w:val="right"/>
              <w:rPr>
                <w:rFonts w:ascii="宋体" w:hAnsi="宋体"/>
                <w:szCs w:val="21"/>
              </w:rPr>
            </w:pPr>
          </w:p>
        </w:tc>
        <w:tc>
          <w:tcPr>
            <w:tcW w:w="1416" w:type="dxa"/>
            <w:vAlign w:val="center"/>
          </w:tcPr>
          <w:p w:rsidR="0017110B" w:rsidRPr="00B53D07" w:rsidRDefault="0017110B" w:rsidP="0017110B">
            <w:pPr>
              <w:jc w:val="right"/>
              <w:rPr>
                <w:rFonts w:ascii="宋体" w:hAnsi="宋体"/>
                <w:szCs w:val="21"/>
              </w:rPr>
            </w:pPr>
          </w:p>
        </w:tc>
      </w:tr>
      <w:tr w:rsidR="0017110B" w:rsidRPr="007A5B89" w:rsidTr="0017110B">
        <w:trPr>
          <w:trHeight w:val="285"/>
          <w:jc w:val="center"/>
        </w:trPr>
        <w:tc>
          <w:tcPr>
            <w:tcW w:w="4072" w:type="dxa"/>
            <w:gridSpan w:val="3"/>
            <w:vAlign w:val="center"/>
          </w:tcPr>
          <w:p w:rsidR="0017110B" w:rsidRPr="007A5B89" w:rsidRDefault="0017110B" w:rsidP="00B00B01">
            <w:pPr>
              <w:jc w:val="center"/>
              <w:rPr>
                <w:rFonts w:ascii="宋体" w:hAnsi="宋体" w:cs="宋体"/>
                <w:kern w:val="0"/>
                <w:szCs w:val="21"/>
              </w:rPr>
            </w:pPr>
            <w:r w:rsidRPr="007A5B89">
              <w:rPr>
                <w:rFonts w:ascii="宋体" w:hAnsi="宋体" w:hint="eastAsia"/>
                <w:szCs w:val="21"/>
              </w:rPr>
              <w:t>合计</w:t>
            </w:r>
          </w:p>
        </w:tc>
        <w:tc>
          <w:tcPr>
            <w:tcW w:w="1622"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6,013.46 </w:t>
            </w:r>
          </w:p>
        </w:tc>
        <w:tc>
          <w:tcPr>
            <w:tcW w:w="1353"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3,792.56</w:t>
            </w:r>
          </w:p>
        </w:tc>
        <w:tc>
          <w:tcPr>
            <w:tcW w:w="1416" w:type="dxa"/>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2,220.9 </w:t>
            </w:r>
          </w:p>
        </w:tc>
      </w:tr>
    </w:tbl>
    <w:p w:rsidR="00B00B01" w:rsidRPr="007A5B89" w:rsidRDefault="00B00B01" w:rsidP="00B00B01">
      <w:pPr>
        <w:autoSpaceDE w:val="0"/>
        <w:autoSpaceDN w:val="0"/>
        <w:adjustRightInd w:val="0"/>
        <w:rPr>
          <w:rFonts w:ascii="宋体" w:hAnsi="宋体"/>
          <w:szCs w:val="21"/>
        </w:rPr>
      </w:pPr>
    </w:p>
    <w:p w:rsidR="00B00B01" w:rsidRPr="007A5B89" w:rsidRDefault="00B00B01" w:rsidP="00B00B01">
      <w:pPr>
        <w:autoSpaceDE w:val="0"/>
        <w:autoSpaceDN w:val="0"/>
        <w:adjustRightInd w:val="0"/>
        <w:rPr>
          <w:rFonts w:ascii="宋体" w:hAnsi="宋体"/>
          <w:szCs w:val="21"/>
        </w:rPr>
        <w:sectPr w:rsidR="00B00B01" w:rsidRPr="007A5B89" w:rsidSect="00B00B01">
          <w:pgSz w:w="11906" w:h="16838"/>
          <w:pgMar w:top="1440" w:right="1797" w:bottom="1440" w:left="1797" w:header="851" w:footer="992" w:gutter="0"/>
          <w:cols w:space="425"/>
          <w:docGrid w:linePitch="312"/>
        </w:sectPr>
      </w:pP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lastRenderedPageBreak/>
        <w:t>2017</w:t>
      </w:r>
      <w:r w:rsidR="00B00B01" w:rsidRPr="007A5B89">
        <w:rPr>
          <w:rFonts w:ascii="宋体" w:hAnsi="宋体" w:hint="eastAsia"/>
          <w:szCs w:val="21"/>
        </w:rPr>
        <w:t>年度一般公共预算财政拨款“三公”经费及机关运行经费支出决算表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20"/>
        <w:gridCol w:w="1020"/>
        <w:gridCol w:w="1019"/>
        <w:gridCol w:w="1019"/>
        <w:gridCol w:w="1019"/>
        <w:gridCol w:w="1019"/>
        <w:gridCol w:w="1019"/>
        <w:gridCol w:w="1019"/>
        <w:gridCol w:w="1019"/>
        <w:gridCol w:w="1019"/>
        <w:gridCol w:w="1019"/>
        <w:gridCol w:w="1019"/>
        <w:gridCol w:w="1331"/>
      </w:tblGrid>
      <w:tr w:rsidR="00B00B01" w:rsidRPr="007A5B89" w:rsidTr="00B00B01">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hint="eastAsia"/>
                <w:szCs w:val="21"/>
              </w:rPr>
              <w:t>一般公共预算财政拨款</w:t>
            </w:r>
            <w:r w:rsidRPr="007A5B89">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00B01" w:rsidRPr="007A5B89" w:rsidRDefault="00B00B01" w:rsidP="00B00B01">
            <w:pPr>
              <w:widowControl/>
              <w:jc w:val="center"/>
              <w:rPr>
                <w:rFonts w:ascii="宋体" w:hAnsi="宋体"/>
                <w:szCs w:val="21"/>
              </w:rPr>
            </w:pPr>
            <w:r w:rsidRPr="007A5B89">
              <w:rPr>
                <w:rFonts w:ascii="宋体" w:hAnsi="宋体" w:hint="eastAsia"/>
                <w:szCs w:val="21"/>
              </w:rPr>
              <w:t>机关运行</w:t>
            </w:r>
          </w:p>
          <w:p w:rsidR="00B00B01" w:rsidRPr="007A5B89" w:rsidRDefault="00B00B01" w:rsidP="00B00B01">
            <w:pPr>
              <w:widowControl/>
              <w:jc w:val="center"/>
              <w:rPr>
                <w:rFonts w:ascii="宋体" w:hAnsi="宋体"/>
                <w:szCs w:val="21"/>
              </w:rPr>
            </w:pPr>
            <w:r w:rsidRPr="007A5B89">
              <w:rPr>
                <w:rFonts w:ascii="宋体" w:hAnsi="宋体" w:hint="eastAsia"/>
                <w:szCs w:val="21"/>
              </w:rPr>
              <w:t>经费决算数</w:t>
            </w:r>
          </w:p>
        </w:tc>
      </w:tr>
      <w:tr w:rsidR="00B00B01" w:rsidRPr="007A5B89" w:rsidTr="00B00B01">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因公出国</w:t>
            </w:r>
          </w:p>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shd w:val="clear" w:color="auto" w:fill="auto"/>
          </w:tcPr>
          <w:p w:rsidR="00B00B01" w:rsidRPr="007A5B89" w:rsidRDefault="00B00B01" w:rsidP="00B00B01">
            <w:pPr>
              <w:widowControl/>
              <w:jc w:val="left"/>
              <w:rPr>
                <w:rFonts w:ascii="宋体" w:hAnsi="宋体"/>
                <w:szCs w:val="21"/>
              </w:rPr>
            </w:pPr>
          </w:p>
        </w:tc>
      </w:tr>
      <w:tr w:rsidR="00B00B01" w:rsidRPr="007A5B89" w:rsidTr="00B00B01">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B00B01" w:rsidRPr="007A5B89" w:rsidRDefault="00B00B01" w:rsidP="00B00B0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B00B01" w:rsidRPr="007A5B89" w:rsidRDefault="00B00B01" w:rsidP="00B00B0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公务用车</w:t>
            </w:r>
          </w:p>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公务用车</w:t>
            </w:r>
          </w:p>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B00B01" w:rsidRPr="007A5B89" w:rsidRDefault="00B00B01" w:rsidP="00B00B0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shd w:val="clear" w:color="auto" w:fill="auto"/>
          </w:tcPr>
          <w:p w:rsidR="00B00B01" w:rsidRPr="007A5B89" w:rsidRDefault="00B00B01" w:rsidP="00B00B01">
            <w:pPr>
              <w:widowControl/>
              <w:jc w:val="left"/>
              <w:rPr>
                <w:rFonts w:ascii="宋体" w:hAnsi="宋体"/>
                <w:szCs w:val="21"/>
              </w:rPr>
            </w:pPr>
          </w:p>
        </w:tc>
      </w:tr>
      <w:tr w:rsidR="00B00B01" w:rsidRPr="007A5B89" w:rsidTr="00B00B01">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决算数</w:t>
            </w:r>
          </w:p>
        </w:tc>
        <w:tc>
          <w:tcPr>
            <w:tcW w:w="1331" w:type="dxa"/>
            <w:vMerge w:val="restart"/>
            <w:tcBorders>
              <w:top w:val="single" w:sz="6" w:space="0" w:color="auto"/>
              <w:right w:val="single" w:sz="6" w:space="0" w:color="auto"/>
            </w:tcBorders>
            <w:shd w:val="clear" w:color="auto" w:fill="auto"/>
            <w:vAlign w:val="center"/>
          </w:tcPr>
          <w:p w:rsidR="00B00B01" w:rsidRPr="007A5B89" w:rsidRDefault="0017110B" w:rsidP="00B00B01">
            <w:pPr>
              <w:widowControl/>
              <w:jc w:val="center"/>
              <w:rPr>
                <w:rFonts w:ascii="宋体" w:hAnsi="宋体"/>
                <w:szCs w:val="21"/>
              </w:rPr>
            </w:pPr>
            <w:r w:rsidRPr="00B53D07">
              <w:rPr>
                <w:rFonts w:ascii="宋体" w:hAnsi="宋体" w:hint="eastAsia"/>
                <w:color w:val="000000"/>
                <w:szCs w:val="21"/>
              </w:rPr>
              <w:t>2,220.9</w:t>
            </w:r>
          </w:p>
        </w:tc>
      </w:tr>
      <w:tr w:rsidR="0017110B" w:rsidRPr="007A5B89" w:rsidTr="00B00B01">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188.9 </w:t>
            </w:r>
          </w:p>
        </w:tc>
        <w:tc>
          <w:tcPr>
            <w:tcW w:w="1020"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175.76 </w:t>
            </w:r>
          </w:p>
        </w:tc>
        <w:tc>
          <w:tcPr>
            <w:tcW w:w="1019" w:type="dxa"/>
            <w:tcBorders>
              <w:top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10 </w:t>
            </w:r>
          </w:p>
        </w:tc>
        <w:tc>
          <w:tcPr>
            <w:tcW w:w="1019"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9.75 </w:t>
            </w:r>
          </w:p>
        </w:tc>
        <w:tc>
          <w:tcPr>
            <w:tcW w:w="1019" w:type="dxa"/>
            <w:tcBorders>
              <w:top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163.5 </w:t>
            </w:r>
          </w:p>
        </w:tc>
        <w:tc>
          <w:tcPr>
            <w:tcW w:w="1019"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155.61 </w:t>
            </w:r>
          </w:p>
        </w:tc>
        <w:tc>
          <w:tcPr>
            <w:tcW w:w="1019" w:type="dxa"/>
            <w:tcBorders>
              <w:top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37.5 </w:t>
            </w:r>
          </w:p>
        </w:tc>
        <w:tc>
          <w:tcPr>
            <w:tcW w:w="1019"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34.37 </w:t>
            </w:r>
          </w:p>
        </w:tc>
        <w:tc>
          <w:tcPr>
            <w:tcW w:w="1019" w:type="dxa"/>
            <w:tcBorders>
              <w:top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126 </w:t>
            </w:r>
          </w:p>
        </w:tc>
        <w:tc>
          <w:tcPr>
            <w:tcW w:w="1019"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121.24 </w:t>
            </w:r>
          </w:p>
        </w:tc>
        <w:tc>
          <w:tcPr>
            <w:tcW w:w="1019" w:type="dxa"/>
            <w:tcBorders>
              <w:top w:val="single" w:sz="6" w:space="0" w:color="auto"/>
              <w:bottom w:val="single" w:sz="6" w:space="0" w:color="auto"/>
              <w:right w:val="single" w:sz="4"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15.4 </w:t>
            </w:r>
          </w:p>
        </w:tc>
        <w:tc>
          <w:tcPr>
            <w:tcW w:w="1019" w:type="dxa"/>
            <w:tcBorders>
              <w:top w:val="single" w:sz="6" w:space="0" w:color="auto"/>
              <w:left w:val="single" w:sz="4" w:space="0" w:color="auto"/>
              <w:bottom w:val="single" w:sz="6" w:space="0" w:color="auto"/>
            </w:tcBorders>
            <w:vAlign w:val="center"/>
          </w:tcPr>
          <w:p w:rsidR="0017110B" w:rsidRPr="00B53D07" w:rsidRDefault="0017110B" w:rsidP="0017110B">
            <w:pPr>
              <w:jc w:val="right"/>
              <w:rPr>
                <w:rFonts w:ascii="宋体" w:hAnsi="宋体"/>
                <w:szCs w:val="21"/>
              </w:rPr>
            </w:pPr>
            <w:r w:rsidRPr="00B53D07">
              <w:rPr>
                <w:rFonts w:ascii="宋体" w:hAnsi="宋体" w:hint="eastAsia"/>
                <w:color w:val="000000"/>
                <w:szCs w:val="21"/>
              </w:rPr>
              <w:t xml:space="preserve"> 10.4 </w:t>
            </w:r>
          </w:p>
        </w:tc>
        <w:tc>
          <w:tcPr>
            <w:tcW w:w="1331" w:type="dxa"/>
            <w:vMerge/>
            <w:tcBorders>
              <w:bottom w:val="single" w:sz="6" w:space="0" w:color="auto"/>
              <w:right w:val="single" w:sz="6" w:space="0" w:color="auto"/>
            </w:tcBorders>
            <w:shd w:val="clear" w:color="auto" w:fill="auto"/>
          </w:tcPr>
          <w:p w:rsidR="0017110B" w:rsidRPr="007A5B89" w:rsidRDefault="0017110B" w:rsidP="00B00B01">
            <w:pPr>
              <w:widowControl/>
              <w:jc w:val="left"/>
              <w:rPr>
                <w:rFonts w:ascii="宋体" w:hAnsi="宋体"/>
                <w:szCs w:val="21"/>
              </w:rPr>
            </w:pPr>
          </w:p>
        </w:tc>
      </w:tr>
    </w:tbl>
    <w:p w:rsidR="00B00B01" w:rsidRPr="007A5B89" w:rsidRDefault="00B00B01" w:rsidP="00B00B01">
      <w:pPr>
        <w:autoSpaceDE w:val="0"/>
        <w:autoSpaceDN w:val="0"/>
        <w:adjustRightInd w:val="0"/>
        <w:rPr>
          <w:rFonts w:ascii="宋体" w:hAnsi="宋体"/>
          <w:szCs w:val="21"/>
        </w:rPr>
      </w:pPr>
    </w:p>
    <w:p w:rsidR="00B00B01" w:rsidRPr="007A5B89" w:rsidRDefault="00B00B01" w:rsidP="00B00B01">
      <w:pPr>
        <w:autoSpaceDE w:val="0"/>
        <w:autoSpaceDN w:val="0"/>
        <w:adjustRightInd w:val="0"/>
        <w:ind w:firstLineChars="200" w:firstLine="420"/>
        <w:rPr>
          <w:rFonts w:ascii="宋体" w:hAnsi="宋体"/>
          <w:szCs w:val="21"/>
        </w:rPr>
        <w:sectPr w:rsidR="00B00B01" w:rsidRPr="007A5B89" w:rsidSect="00B00B01">
          <w:pgSz w:w="16838" w:h="11906" w:orient="landscape"/>
          <w:pgMar w:top="1797" w:right="1440" w:bottom="1797" w:left="1440" w:header="851" w:footer="992" w:gutter="0"/>
          <w:cols w:space="425"/>
          <w:docGrid w:linePitch="312"/>
        </w:sectPr>
      </w:pPr>
    </w:p>
    <w:p w:rsidR="00B00B01" w:rsidRPr="007A5B89" w:rsidRDefault="00B954A7" w:rsidP="007E409A">
      <w:pPr>
        <w:autoSpaceDE w:val="0"/>
        <w:autoSpaceDN w:val="0"/>
        <w:adjustRightInd w:val="0"/>
        <w:jc w:val="center"/>
        <w:outlineLvl w:val="0"/>
        <w:rPr>
          <w:rFonts w:ascii="宋体" w:hAnsi="宋体"/>
          <w:szCs w:val="21"/>
        </w:rPr>
      </w:pPr>
      <w:r w:rsidRPr="007A5B89">
        <w:rPr>
          <w:rFonts w:ascii="宋体" w:hAnsi="宋体" w:hint="eastAsia"/>
          <w:szCs w:val="21"/>
        </w:rPr>
        <w:lastRenderedPageBreak/>
        <w:t>2017</w:t>
      </w:r>
      <w:r w:rsidR="00B00B01" w:rsidRPr="007A5B89">
        <w:rPr>
          <w:rFonts w:ascii="宋体" w:hAnsi="宋体" w:hint="eastAsia"/>
          <w:szCs w:val="21"/>
        </w:rPr>
        <w:t>年度政府性基金预算财政拨款支出决算表</w:t>
      </w:r>
    </w:p>
    <w:p w:rsidR="00B00B01" w:rsidRPr="007A5B89" w:rsidRDefault="00B00B01" w:rsidP="00B00B01">
      <w:pPr>
        <w:autoSpaceDE w:val="0"/>
        <w:autoSpaceDN w:val="0"/>
        <w:adjustRightInd w:val="0"/>
        <w:ind w:right="360"/>
        <w:jc w:val="right"/>
        <w:rPr>
          <w:rFonts w:ascii="宋体" w:hAnsi="宋体"/>
          <w:szCs w:val="21"/>
        </w:rPr>
      </w:pPr>
      <w:r w:rsidRPr="007A5B89">
        <w:rPr>
          <w:rFonts w:ascii="宋体" w:hAnsi="宋体" w:hint="eastAsia"/>
          <w:szCs w:val="21"/>
        </w:rPr>
        <w:t>单位：万元</w:t>
      </w:r>
    </w:p>
    <w:tbl>
      <w:tblPr>
        <w:tblW w:w="0" w:type="auto"/>
        <w:jc w:val="center"/>
        <w:tblInd w:w="-313" w:type="dxa"/>
        <w:tblLayout w:type="fixed"/>
        <w:tblLook w:val="0000"/>
      </w:tblPr>
      <w:tblGrid>
        <w:gridCol w:w="563"/>
        <w:gridCol w:w="540"/>
        <w:gridCol w:w="540"/>
        <w:gridCol w:w="1800"/>
        <w:gridCol w:w="1620"/>
        <w:gridCol w:w="1440"/>
        <w:gridCol w:w="1495"/>
      </w:tblGrid>
      <w:tr w:rsidR="0011056D" w:rsidRPr="007A5B89" w:rsidTr="0011056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11056D" w:rsidRPr="007A5B89" w:rsidRDefault="003E29F6" w:rsidP="003E29F6">
            <w:pPr>
              <w:widowControl/>
              <w:jc w:val="center"/>
              <w:rPr>
                <w:rFonts w:ascii="宋体" w:hAnsi="宋体"/>
                <w:szCs w:val="21"/>
              </w:rPr>
            </w:pPr>
            <w:r w:rsidRPr="007A5B89">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11056D" w:rsidRPr="007A5B89" w:rsidRDefault="0011056D" w:rsidP="003E29F6">
            <w:pPr>
              <w:widowControl/>
              <w:jc w:val="center"/>
              <w:rPr>
                <w:rFonts w:ascii="宋体" w:hAnsi="宋体"/>
                <w:szCs w:val="21"/>
              </w:rPr>
            </w:pPr>
            <w:r w:rsidRPr="007A5B89">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11056D" w:rsidRPr="007A5B89" w:rsidRDefault="003E29F6" w:rsidP="00B00B01">
            <w:pPr>
              <w:jc w:val="center"/>
              <w:rPr>
                <w:rFonts w:ascii="宋体" w:hAnsi="宋体"/>
                <w:szCs w:val="21"/>
              </w:rPr>
            </w:pPr>
            <w:r w:rsidRPr="007A5B89">
              <w:rPr>
                <w:rFonts w:ascii="宋体" w:hAnsi="宋体" w:hint="eastAsia"/>
                <w:szCs w:val="21"/>
              </w:rPr>
              <w:t>项目支出</w:t>
            </w:r>
          </w:p>
        </w:tc>
      </w:tr>
      <w:tr w:rsidR="0011056D" w:rsidRPr="007A5B89" w:rsidTr="0011056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功能分类</w:t>
            </w:r>
          </w:p>
          <w:p w:rsidR="0011056D" w:rsidRPr="007A5B89" w:rsidRDefault="0011056D" w:rsidP="00B00B01">
            <w:pPr>
              <w:widowControl/>
              <w:jc w:val="center"/>
              <w:rPr>
                <w:rFonts w:ascii="宋体" w:hAnsi="宋体"/>
                <w:szCs w:val="21"/>
              </w:rPr>
            </w:pPr>
            <w:r w:rsidRPr="007A5B89">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科目名称</w:t>
            </w:r>
          </w:p>
        </w:tc>
        <w:tc>
          <w:tcPr>
            <w:tcW w:w="1620" w:type="dxa"/>
            <w:vMerge/>
            <w:tcBorders>
              <w:left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p>
        </w:tc>
      </w:tr>
      <w:tr w:rsidR="0011056D" w:rsidRPr="007A5B89" w:rsidTr="0011056D">
        <w:trPr>
          <w:trHeight w:val="480"/>
          <w:jc w:val="center"/>
        </w:trPr>
        <w:tc>
          <w:tcPr>
            <w:tcW w:w="563" w:type="dxa"/>
            <w:tcBorders>
              <w:top w:val="nil"/>
              <w:left w:val="single" w:sz="4" w:space="0" w:color="auto"/>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11056D" w:rsidRPr="007A5B89" w:rsidRDefault="0011056D" w:rsidP="00B00B01">
            <w:pPr>
              <w:widowControl/>
              <w:jc w:val="center"/>
              <w:rPr>
                <w:rFonts w:ascii="宋体" w:hAnsi="宋体"/>
                <w:szCs w:val="21"/>
              </w:rPr>
            </w:pPr>
            <w:r w:rsidRPr="007A5B89">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11056D" w:rsidRPr="007A5B89" w:rsidRDefault="0011056D" w:rsidP="00B00B01">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11056D" w:rsidRPr="007A5B89" w:rsidRDefault="0011056D" w:rsidP="00B00B01">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11056D" w:rsidRPr="007A5B89" w:rsidRDefault="0011056D" w:rsidP="00B00B01">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11056D" w:rsidRPr="007A5B89" w:rsidRDefault="0011056D" w:rsidP="00B00B01">
            <w:pPr>
              <w:widowControl/>
              <w:rPr>
                <w:rFonts w:ascii="宋体" w:hAnsi="宋体"/>
                <w:szCs w:val="21"/>
              </w:rPr>
            </w:pPr>
          </w:p>
        </w:tc>
      </w:tr>
      <w:tr w:rsidR="00B00B01" w:rsidRPr="007A5B89"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r w:rsidRPr="007A5B89">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r w:rsidRPr="007A5B89">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r>
      <w:tr w:rsidR="00B00B01" w:rsidRPr="007A5B89"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r w:rsidRPr="007A5B89">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r>
      <w:tr w:rsidR="00B00B01" w:rsidRPr="007A5B89"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r>
      <w:tr w:rsidR="00B00B01" w:rsidRPr="007A5B89" w:rsidTr="00B00B01">
        <w:trPr>
          <w:trHeight w:val="480"/>
          <w:jc w:val="center"/>
        </w:trPr>
        <w:tc>
          <w:tcPr>
            <w:tcW w:w="563" w:type="dxa"/>
            <w:tcBorders>
              <w:top w:val="nil"/>
              <w:left w:val="single" w:sz="4" w:space="0" w:color="auto"/>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B00B01" w:rsidRPr="007A5B89" w:rsidRDefault="00B00B01" w:rsidP="00B00B01">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B00B01" w:rsidRPr="007A5B89" w:rsidRDefault="00B00B01" w:rsidP="00B00B01">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szCs w:val="21"/>
              </w:rPr>
            </w:pPr>
          </w:p>
        </w:tc>
      </w:tr>
      <w:tr w:rsidR="00B00B01" w:rsidRPr="007A5B89" w:rsidTr="00B00B01">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B00B01" w:rsidRPr="007A5B89" w:rsidRDefault="00B00B01" w:rsidP="00B00B01">
            <w:pPr>
              <w:widowControl/>
              <w:jc w:val="center"/>
              <w:rPr>
                <w:rFonts w:ascii="宋体" w:hAnsi="宋体" w:cs="宋体"/>
                <w:kern w:val="0"/>
                <w:szCs w:val="21"/>
              </w:rPr>
            </w:pPr>
            <w:r w:rsidRPr="007A5B89">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B00B01" w:rsidRPr="007A5B89" w:rsidRDefault="00B00B01" w:rsidP="00B00B01">
            <w:pPr>
              <w:widowControl/>
              <w:rPr>
                <w:rFonts w:ascii="宋体" w:hAnsi="宋体" w:cs="宋体"/>
                <w:kern w:val="0"/>
                <w:szCs w:val="21"/>
              </w:rPr>
            </w:pPr>
          </w:p>
        </w:tc>
      </w:tr>
    </w:tbl>
    <w:p w:rsidR="00B00B01" w:rsidRPr="007A5B89" w:rsidRDefault="00B00B01" w:rsidP="00B00B01">
      <w:pPr>
        <w:rPr>
          <w:rFonts w:ascii="宋体" w:hAnsi="宋体"/>
          <w:szCs w:val="21"/>
        </w:rPr>
      </w:pPr>
      <w:r w:rsidRPr="007A5B89">
        <w:rPr>
          <w:rFonts w:ascii="宋体" w:hAnsi="宋体" w:hint="eastAsia"/>
          <w:szCs w:val="21"/>
        </w:rPr>
        <w:t>注：</w:t>
      </w:r>
      <w:r w:rsidR="0017110B" w:rsidRPr="00B53D07">
        <w:rPr>
          <w:rFonts w:ascii="宋体" w:hAnsi="宋体" w:hint="eastAsia"/>
          <w:color w:val="000000"/>
          <w:szCs w:val="21"/>
        </w:rPr>
        <w:t>上海市人民检察院第三分院（上海市人民检察院铁路运输分院） 2017年度无政府性基金预算财政拨款支出，故本表无数据。</w:t>
      </w:r>
    </w:p>
    <w:p w:rsidR="00B00B01" w:rsidRPr="007A5B89" w:rsidRDefault="00B00B01" w:rsidP="00B00B01">
      <w:pPr>
        <w:jc w:val="center"/>
        <w:rPr>
          <w:rFonts w:ascii="宋体" w:hAnsi="宋体"/>
          <w:szCs w:val="21"/>
        </w:rPr>
      </w:pPr>
      <w:r w:rsidRPr="007A5B89">
        <w:rPr>
          <w:rFonts w:ascii="宋体" w:hAnsi="宋体"/>
          <w:szCs w:val="21"/>
        </w:rPr>
        <w:br w:type="page"/>
      </w:r>
      <w:r w:rsidRPr="007A5B89">
        <w:rPr>
          <w:rFonts w:ascii="黑体" w:eastAsia="黑体" w:hint="eastAsia"/>
          <w:sz w:val="30"/>
          <w:szCs w:val="30"/>
        </w:rPr>
        <w:lastRenderedPageBreak/>
        <w:t>第三部分  上海市</w:t>
      </w:r>
      <w:r w:rsidR="0017110B">
        <w:rPr>
          <w:rFonts w:ascii="黑体" w:eastAsia="黑体" w:hAnsi="宋体" w:hint="eastAsia"/>
          <w:color w:val="000000"/>
          <w:sz w:val="30"/>
        </w:rPr>
        <w:t>人民检察院第三分院（上海市人民检察院铁路运输分院）</w:t>
      </w:r>
      <w:r w:rsidR="00B954A7" w:rsidRPr="007A5B89">
        <w:rPr>
          <w:rFonts w:ascii="黑体" w:eastAsia="黑体" w:hint="eastAsia"/>
          <w:sz w:val="30"/>
          <w:szCs w:val="30"/>
        </w:rPr>
        <w:t>2017</w:t>
      </w:r>
      <w:r w:rsidRPr="007A5B89">
        <w:rPr>
          <w:rFonts w:ascii="黑体" w:eastAsia="黑体" w:hint="eastAsia"/>
          <w:sz w:val="30"/>
          <w:szCs w:val="30"/>
        </w:rPr>
        <w:t>年度决算情况说明</w:t>
      </w:r>
    </w:p>
    <w:p w:rsidR="00B00B01" w:rsidRPr="007A5B89" w:rsidRDefault="00B00B01" w:rsidP="00B00B01">
      <w:pPr>
        <w:jc w:val="center"/>
        <w:rPr>
          <w:rFonts w:ascii="黑体" w:eastAsia="黑体"/>
          <w:sz w:val="30"/>
          <w:szCs w:val="30"/>
        </w:rPr>
      </w:pP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int="eastAsia"/>
          <w:b/>
          <w:sz w:val="30"/>
          <w:szCs w:val="30"/>
        </w:rPr>
        <w:t>一、关于</w:t>
      </w:r>
      <w:r w:rsidR="0017110B">
        <w:rPr>
          <w:rFonts w:ascii="楷体_GB2312" w:eastAsia="楷体_GB2312" w:hAnsi="宋体" w:hint="eastAsia"/>
          <w:b/>
          <w:color w:val="000000"/>
          <w:sz w:val="30"/>
        </w:rPr>
        <w:t>上海市人民检察院第三分院（上海市人民检察院铁路运输分院）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年度收入支出</w:t>
      </w:r>
      <w:r w:rsidR="002344B4" w:rsidRPr="007A5B89">
        <w:rPr>
          <w:rFonts w:ascii="楷体_GB2312" w:eastAsia="楷体_GB2312" w:hint="eastAsia"/>
          <w:b/>
          <w:sz w:val="30"/>
          <w:szCs w:val="30"/>
        </w:rPr>
        <w:t>决算</w:t>
      </w:r>
      <w:r w:rsidRPr="007A5B89">
        <w:rPr>
          <w:rFonts w:ascii="楷体_GB2312" w:eastAsia="楷体_GB2312" w:hint="eastAsia"/>
          <w:b/>
          <w:sz w:val="30"/>
          <w:szCs w:val="30"/>
        </w:rPr>
        <w:t>总体情况说明</w:t>
      </w:r>
    </w:p>
    <w:p w:rsidR="0017110B" w:rsidRDefault="0017110B" w:rsidP="0017110B">
      <w:pPr>
        <w:ind w:firstLineChars="200" w:firstLine="600"/>
        <w:outlineLvl w:val="0"/>
        <w:rPr>
          <w:rFonts w:ascii="仿宋_GB2312" w:eastAsia="仿宋_GB2312" w:hAnsi="宋体"/>
          <w:sz w:val="30"/>
          <w:szCs w:val="30"/>
        </w:rPr>
      </w:pPr>
      <w:r w:rsidRPr="0017110B">
        <w:rPr>
          <w:rFonts w:ascii="仿宋_GB2312" w:eastAsia="仿宋_GB2312" w:hAnsi="宋体" w:hint="eastAsia"/>
          <w:sz w:val="30"/>
          <w:szCs w:val="30"/>
        </w:rPr>
        <w:t>上海市人民检察院第三分院（上海市人民检察院铁路运输分院）2017年度收入总计为6,</w:t>
      </w:r>
      <w:r w:rsidR="00C674FD">
        <w:rPr>
          <w:rFonts w:ascii="仿宋_GB2312" w:eastAsia="仿宋_GB2312" w:hAnsi="宋体" w:hint="eastAsia"/>
          <w:sz w:val="30"/>
          <w:szCs w:val="30"/>
        </w:rPr>
        <w:t>794.69</w:t>
      </w:r>
      <w:r w:rsidRPr="0017110B">
        <w:rPr>
          <w:rFonts w:ascii="仿宋_GB2312" w:eastAsia="仿宋_GB2312" w:hAnsi="宋体" w:hint="eastAsia"/>
          <w:sz w:val="30"/>
          <w:szCs w:val="30"/>
        </w:rPr>
        <w:t>万元、支出总计为6,</w:t>
      </w:r>
      <w:r w:rsidR="00C674FD">
        <w:rPr>
          <w:rFonts w:ascii="仿宋_GB2312" w:eastAsia="仿宋_GB2312" w:hAnsi="宋体" w:hint="eastAsia"/>
          <w:sz w:val="30"/>
          <w:szCs w:val="30"/>
        </w:rPr>
        <w:t>794.69</w:t>
      </w:r>
      <w:r w:rsidRPr="0017110B">
        <w:rPr>
          <w:rFonts w:ascii="仿宋_GB2312" w:eastAsia="仿宋_GB2312" w:hAnsi="宋体" w:hint="eastAsia"/>
          <w:sz w:val="30"/>
          <w:szCs w:val="30"/>
        </w:rPr>
        <w:t>万元。与2016年度相比，收入、支出总计均增加</w:t>
      </w:r>
      <w:r w:rsidR="00C674FD">
        <w:rPr>
          <w:rFonts w:ascii="仿宋_GB2312" w:eastAsia="仿宋_GB2312" w:hAnsi="宋体" w:hint="eastAsia"/>
          <w:sz w:val="30"/>
          <w:szCs w:val="30"/>
        </w:rPr>
        <w:t>1166.37</w:t>
      </w:r>
      <w:r w:rsidRPr="0017110B">
        <w:rPr>
          <w:rFonts w:ascii="仿宋_GB2312" w:eastAsia="仿宋_GB2312" w:hAnsi="宋体" w:hint="eastAsia"/>
          <w:sz w:val="30"/>
          <w:szCs w:val="30"/>
        </w:rPr>
        <w:t>万元。主要原因：2017年度人员增加，人员经费增长。</w:t>
      </w:r>
    </w:p>
    <w:p w:rsidR="00B00B01" w:rsidRPr="007A5B89" w:rsidRDefault="00B00B01" w:rsidP="0017110B">
      <w:pPr>
        <w:ind w:firstLineChars="200" w:firstLine="602"/>
        <w:outlineLvl w:val="0"/>
        <w:rPr>
          <w:rFonts w:ascii="楷体_GB2312" w:eastAsia="楷体_GB2312"/>
          <w:b/>
          <w:sz w:val="30"/>
          <w:szCs w:val="30"/>
        </w:rPr>
      </w:pPr>
      <w:r w:rsidRPr="007A5B89">
        <w:rPr>
          <w:rFonts w:ascii="楷体_GB2312" w:eastAsia="楷体_GB2312" w:hint="eastAsia"/>
          <w:b/>
          <w:sz w:val="30"/>
          <w:szCs w:val="30"/>
        </w:rPr>
        <w:t>二、关于</w:t>
      </w:r>
      <w:r w:rsidRPr="007A5B89">
        <w:rPr>
          <w:rFonts w:ascii="楷体_GB2312" w:eastAsia="楷体_GB2312" w:hAnsi="宋体" w:hint="eastAsia"/>
          <w:b/>
          <w:sz w:val="30"/>
          <w:szCs w:val="30"/>
        </w:rPr>
        <w:t>上海市</w:t>
      </w:r>
      <w:r w:rsidR="0017110B">
        <w:rPr>
          <w:rFonts w:ascii="楷体_GB2312" w:eastAsia="楷体_GB2312" w:hAnsi="宋体" w:hint="eastAsia"/>
          <w:b/>
          <w:color w:val="000000"/>
          <w:sz w:val="30"/>
        </w:rPr>
        <w:t>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年度收入决算情况说明</w:t>
      </w:r>
    </w:p>
    <w:p w:rsidR="0017110B" w:rsidRPr="0017110B" w:rsidRDefault="0017110B" w:rsidP="0017110B">
      <w:pPr>
        <w:ind w:firstLineChars="200" w:firstLine="600"/>
        <w:rPr>
          <w:rFonts w:ascii="仿宋_GB2312" w:eastAsia="仿宋_GB2312" w:hAnsi="宋体"/>
          <w:sz w:val="30"/>
          <w:szCs w:val="30"/>
        </w:rPr>
      </w:pPr>
      <w:r w:rsidRPr="0017110B">
        <w:rPr>
          <w:rFonts w:ascii="仿宋_GB2312" w:eastAsia="仿宋_GB2312" w:hAnsi="宋体" w:hint="eastAsia"/>
          <w:sz w:val="30"/>
          <w:szCs w:val="30"/>
        </w:rPr>
        <w:t>本年收入合计6,</w:t>
      </w:r>
      <w:r w:rsidR="00C674FD">
        <w:rPr>
          <w:rFonts w:ascii="仿宋_GB2312" w:eastAsia="仿宋_GB2312" w:hAnsi="宋体" w:hint="eastAsia"/>
          <w:sz w:val="30"/>
          <w:szCs w:val="30"/>
        </w:rPr>
        <w:t>794.69</w:t>
      </w:r>
      <w:r w:rsidRPr="0017110B">
        <w:rPr>
          <w:rFonts w:ascii="仿宋_GB2312" w:eastAsia="仿宋_GB2312" w:hAnsi="宋体" w:hint="eastAsia"/>
          <w:sz w:val="30"/>
          <w:szCs w:val="30"/>
        </w:rPr>
        <w:t>万元，其中：财政拨款收入 6,</w:t>
      </w:r>
      <w:r w:rsidR="00C674FD">
        <w:rPr>
          <w:rFonts w:ascii="仿宋_GB2312" w:eastAsia="仿宋_GB2312" w:hAnsi="宋体" w:hint="eastAsia"/>
          <w:sz w:val="30"/>
          <w:szCs w:val="30"/>
        </w:rPr>
        <w:t>794.69</w:t>
      </w:r>
      <w:r w:rsidRPr="0017110B">
        <w:rPr>
          <w:rFonts w:ascii="仿宋_GB2312" w:eastAsia="仿宋_GB2312" w:hAnsi="宋体" w:hint="eastAsia"/>
          <w:sz w:val="30"/>
          <w:szCs w:val="30"/>
        </w:rPr>
        <w:t>万元，占100%。</w:t>
      </w:r>
    </w:p>
    <w:p w:rsidR="00B00B01" w:rsidRPr="007A5B89" w:rsidRDefault="00B00B01" w:rsidP="0017110B">
      <w:pPr>
        <w:ind w:firstLineChars="200" w:firstLine="602"/>
        <w:outlineLvl w:val="0"/>
        <w:rPr>
          <w:rFonts w:ascii="楷体_GB2312" w:eastAsia="楷体_GB2312"/>
          <w:b/>
          <w:sz w:val="30"/>
          <w:szCs w:val="30"/>
        </w:rPr>
      </w:pPr>
      <w:r w:rsidRPr="007A5B89">
        <w:rPr>
          <w:rFonts w:ascii="楷体_GB2312" w:eastAsia="楷体_GB2312" w:hint="eastAsia"/>
          <w:b/>
          <w:sz w:val="30"/>
          <w:szCs w:val="30"/>
        </w:rPr>
        <w:t>三、关于</w:t>
      </w:r>
      <w:r w:rsidRPr="007A5B89">
        <w:rPr>
          <w:rFonts w:ascii="楷体_GB2312" w:eastAsia="楷体_GB2312" w:hAnsi="宋体" w:hint="eastAsia"/>
          <w:b/>
          <w:sz w:val="30"/>
          <w:szCs w:val="30"/>
        </w:rPr>
        <w:t>上</w:t>
      </w:r>
      <w:r w:rsidR="0017110B">
        <w:rPr>
          <w:rFonts w:ascii="楷体_GB2312" w:eastAsia="楷体_GB2312" w:hAnsi="宋体" w:hint="eastAsia"/>
          <w:b/>
          <w:color w:val="000000"/>
          <w:sz w:val="30"/>
        </w:rPr>
        <w:t>海市人民检察院第三分院（上海市人民检察院铁路运输分院）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年度支出决算情况说明</w:t>
      </w:r>
    </w:p>
    <w:p w:rsidR="00B00B01" w:rsidRPr="007A5B89" w:rsidRDefault="0017110B" w:rsidP="0017110B">
      <w:pPr>
        <w:ind w:firstLineChars="200" w:firstLine="600"/>
        <w:rPr>
          <w:rFonts w:ascii="仿宋_GB2312" w:eastAsia="仿宋_GB2312"/>
          <w:sz w:val="30"/>
          <w:szCs w:val="30"/>
        </w:rPr>
      </w:pPr>
      <w:r w:rsidRPr="0017110B">
        <w:rPr>
          <w:rFonts w:ascii="仿宋_GB2312" w:eastAsia="仿宋_GB2312" w:hAnsi="宋体" w:hint="eastAsia"/>
          <w:sz w:val="30"/>
          <w:szCs w:val="30"/>
        </w:rPr>
        <w:t>本年支出合计6,</w:t>
      </w:r>
      <w:r w:rsidR="00832551">
        <w:rPr>
          <w:rFonts w:ascii="仿宋_GB2312" w:eastAsia="仿宋_GB2312" w:hAnsi="宋体" w:hint="eastAsia"/>
          <w:sz w:val="30"/>
          <w:szCs w:val="30"/>
        </w:rPr>
        <w:t>794.69</w:t>
      </w:r>
      <w:r w:rsidRPr="0017110B">
        <w:rPr>
          <w:rFonts w:ascii="仿宋_GB2312" w:eastAsia="仿宋_GB2312" w:hAnsi="宋体" w:hint="eastAsia"/>
          <w:sz w:val="30"/>
          <w:szCs w:val="30"/>
        </w:rPr>
        <w:t>万元，其中：基本支出6,013.46万元，占8</w:t>
      </w:r>
      <w:r w:rsidR="00832551">
        <w:rPr>
          <w:rFonts w:ascii="仿宋_GB2312" w:eastAsia="仿宋_GB2312" w:hAnsi="宋体" w:hint="eastAsia"/>
          <w:sz w:val="30"/>
          <w:szCs w:val="30"/>
        </w:rPr>
        <w:t>8.50</w:t>
      </w:r>
      <w:r w:rsidRPr="0017110B">
        <w:rPr>
          <w:rFonts w:ascii="仿宋_GB2312" w:eastAsia="仿宋_GB2312" w:hAnsi="宋体" w:hint="eastAsia"/>
          <w:sz w:val="30"/>
          <w:szCs w:val="30"/>
        </w:rPr>
        <w:t>%；项目支出</w:t>
      </w:r>
      <w:r w:rsidR="00832551">
        <w:rPr>
          <w:rFonts w:ascii="仿宋_GB2312" w:eastAsia="仿宋_GB2312" w:hAnsi="宋体" w:hint="eastAsia"/>
          <w:sz w:val="30"/>
          <w:szCs w:val="30"/>
        </w:rPr>
        <w:t>781.23</w:t>
      </w:r>
      <w:r w:rsidRPr="0017110B">
        <w:rPr>
          <w:rFonts w:ascii="仿宋_GB2312" w:eastAsia="仿宋_GB2312" w:hAnsi="宋体" w:hint="eastAsia"/>
          <w:sz w:val="30"/>
          <w:szCs w:val="30"/>
        </w:rPr>
        <w:t>万元，占1</w:t>
      </w:r>
      <w:r w:rsidR="00832551">
        <w:rPr>
          <w:rFonts w:ascii="仿宋_GB2312" w:eastAsia="仿宋_GB2312" w:hAnsi="宋体" w:hint="eastAsia"/>
          <w:sz w:val="30"/>
          <w:szCs w:val="30"/>
        </w:rPr>
        <w:t>1.50</w:t>
      </w:r>
      <w:r w:rsidRPr="0017110B">
        <w:rPr>
          <w:rFonts w:ascii="仿宋_GB2312" w:eastAsia="仿宋_GB2312" w:hAnsi="宋体" w:hint="eastAsia"/>
          <w:sz w:val="30"/>
          <w:szCs w:val="30"/>
        </w:rPr>
        <w:t>%。</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int="eastAsia"/>
          <w:b/>
          <w:sz w:val="30"/>
          <w:szCs w:val="30"/>
        </w:rPr>
        <w:t>四、关于</w:t>
      </w:r>
      <w:r w:rsidRPr="007A5B89">
        <w:rPr>
          <w:rFonts w:ascii="楷体_GB2312" w:eastAsia="楷体_GB2312" w:hAnsi="宋体" w:hint="eastAsia"/>
          <w:b/>
          <w:sz w:val="30"/>
          <w:szCs w:val="30"/>
        </w:rPr>
        <w:t>上海市</w:t>
      </w:r>
      <w:r w:rsidR="0017110B" w:rsidRPr="0017110B">
        <w:rPr>
          <w:rFonts w:ascii="楷体_GB2312" w:eastAsia="楷体_GB2312" w:hAnsi="宋体" w:hint="eastAsia"/>
          <w:b/>
          <w:sz w:val="30"/>
          <w:szCs w:val="30"/>
        </w:rPr>
        <w:t>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年度财政拨款收入支出总体情况说明</w:t>
      </w:r>
    </w:p>
    <w:p w:rsidR="0017110B" w:rsidRDefault="0017110B" w:rsidP="0017110B">
      <w:pPr>
        <w:ind w:firstLineChars="200" w:firstLine="600"/>
        <w:outlineLvl w:val="0"/>
        <w:rPr>
          <w:rFonts w:ascii="仿宋_GB2312" w:eastAsia="仿宋_GB2312" w:hAnsi="宋体"/>
          <w:sz w:val="30"/>
          <w:szCs w:val="30"/>
        </w:rPr>
      </w:pPr>
      <w:r w:rsidRPr="0017110B">
        <w:rPr>
          <w:rFonts w:ascii="仿宋_GB2312" w:eastAsia="仿宋_GB2312" w:hAnsi="宋体" w:hint="eastAsia"/>
          <w:sz w:val="30"/>
          <w:szCs w:val="30"/>
        </w:rPr>
        <w:t>上海市人民检察院第三分院（上海市人民检察院铁路运输分院） 2017 年度财政拨款收收入总计为6,</w:t>
      </w:r>
      <w:r w:rsidR="00832551">
        <w:rPr>
          <w:rFonts w:ascii="仿宋_GB2312" w:eastAsia="仿宋_GB2312" w:hAnsi="宋体" w:hint="eastAsia"/>
          <w:sz w:val="30"/>
          <w:szCs w:val="30"/>
        </w:rPr>
        <w:t>794.69</w:t>
      </w:r>
      <w:r w:rsidRPr="0017110B">
        <w:rPr>
          <w:rFonts w:ascii="仿宋_GB2312" w:eastAsia="仿宋_GB2312" w:hAnsi="宋体" w:hint="eastAsia"/>
          <w:sz w:val="30"/>
          <w:szCs w:val="30"/>
        </w:rPr>
        <w:t>万元、支出总计为6,</w:t>
      </w:r>
      <w:r w:rsidR="00832551">
        <w:rPr>
          <w:rFonts w:ascii="仿宋_GB2312" w:eastAsia="仿宋_GB2312" w:hAnsi="宋体" w:hint="eastAsia"/>
          <w:sz w:val="30"/>
          <w:szCs w:val="30"/>
        </w:rPr>
        <w:t>794.69</w:t>
      </w:r>
      <w:r w:rsidRPr="0017110B">
        <w:rPr>
          <w:rFonts w:ascii="仿宋_GB2312" w:eastAsia="仿宋_GB2312" w:hAnsi="宋体" w:hint="eastAsia"/>
          <w:sz w:val="30"/>
          <w:szCs w:val="30"/>
        </w:rPr>
        <w:t>万元。与2016年度相比，财政拨款收、支总计均</w:t>
      </w:r>
      <w:r w:rsidRPr="0017110B">
        <w:rPr>
          <w:rFonts w:ascii="仿宋_GB2312" w:eastAsia="仿宋_GB2312" w:hAnsi="宋体" w:hint="eastAsia"/>
          <w:sz w:val="30"/>
          <w:szCs w:val="30"/>
        </w:rPr>
        <w:lastRenderedPageBreak/>
        <w:t>增加1,1</w:t>
      </w:r>
      <w:r w:rsidR="00832551">
        <w:rPr>
          <w:rFonts w:ascii="仿宋_GB2312" w:eastAsia="仿宋_GB2312" w:hAnsi="宋体" w:hint="eastAsia"/>
          <w:sz w:val="30"/>
          <w:szCs w:val="30"/>
        </w:rPr>
        <w:t>66.37</w:t>
      </w:r>
      <w:r w:rsidRPr="0017110B">
        <w:rPr>
          <w:rFonts w:ascii="仿宋_GB2312" w:eastAsia="仿宋_GB2312" w:hAnsi="宋体" w:hint="eastAsia"/>
          <w:sz w:val="30"/>
          <w:szCs w:val="30"/>
        </w:rPr>
        <w:t>万元，增长</w:t>
      </w:r>
      <w:r w:rsidR="00832551">
        <w:rPr>
          <w:rFonts w:ascii="仿宋_GB2312" w:eastAsia="仿宋_GB2312" w:hAnsi="宋体" w:hint="eastAsia"/>
          <w:sz w:val="30"/>
          <w:szCs w:val="30"/>
        </w:rPr>
        <w:t>20.73</w:t>
      </w:r>
      <w:r w:rsidRPr="0017110B">
        <w:rPr>
          <w:rFonts w:ascii="仿宋_GB2312" w:eastAsia="仿宋_GB2312" w:hAnsi="宋体" w:hint="eastAsia"/>
          <w:sz w:val="30"/>
          <w:szCs w:val="30"/>
        </w:rPr>
        <w:t>%。主要原因：2017年度人员增加，人员经费增长。</w:t>
      </w:r>
    </w:p>
    <w:p w:rsidR="00B00B01" w:rsidRPr="007A5B89" w:rsidRDefault="00B00B01" w:rsidP="0017110B">
      <w:pPr>
        <w:ind w:firstLineChars="200" w:firstLine="602"/>
        <w:outlineLvl w:val="0"/>
        <w:rPr>
          <w:rFonts w:ascii="楷体_GB2312" w:eastAsia="楷体_GB2312"/>
          <w:b/>
          <w:sz w:val="30"/>
          <w:szCs w:val="30"/>
        </w:rPr>
      </w:pPr>
      <w:r w:rsidRPr="007A5B89">
        <w:rPr>
          <w:rFonts w:ascii="楷体_GB2312" w:eastAsia="楷体_GB2312" w:hint="eastAsia"/>
          <w:b/>
          <w:sz w:val="30"/>
          <w:szCs w:val="30"/>
        </w:rPr>
        <w:t>五、关于</w:t>
      </w:r>
      <w:r w:rsidRPr="007A5B89">
        <w:rPr>
          <w:rFonts w:ascii="楷体_GB2312" w:eastAsia="楷体_GB2312" w:hAnsi="宋体" w:hint="eastAsia"/>
          <w:b/>
          <w:sz w:val="30"/>
          <w:szCs w:val="30"/>
        </w:rPr>
        <w:t>上海市</w:t>
      </w:r>
      <w:r w:rsidR="0017110B" w:rsidRPr="0017110B">
        <w:rPr>
          <w:rFonts w:ascii="楷体_GB2312" w:eastAsia="楷体_GB2312" w:hAnsi="宋体" w:hint="eastAsia"/>
          <w:b/>
          <w:sz w:val="30"/>
          <w:szCs w:val="30"/>
        </w:rPr>
        <w:t>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年度一般公共预算财政拨款支出决算情况说明</w:t>
      </w:r>
    </w:p>
    <w:p w:rsidR="00B00B01" w:rsidRPr="007A5B89" w:rsidRDefault="00B00B01" w:rsidP="007E409A">
      <w:pPr>
        <w:ind w:firstLineChars="200" w:firstLine="602"/>
        <w:outlineLvl w:val="0"/>
        <w:rPr>
          <w:rFonts w:ascii="楷体_GB2312" w:eastAsia="楷体_GB2312" w:hAnsi="宋体"/>
          <w:b/>
          <w:sz w:val="30"/>
          <w:szCs w:val="30"/>
        </w:rPr>
      </w:pPr>
      <w:r w:rsidRPr="007A5B89">
        <w:rPr>
          <w:rFonts w:ascii="楷体_GB2312" w:eastAsia="楷体_GB2312" w:hAnsi="宋体" w:hint="eastAsia"/>
          <w:b/>
          <w:sz w:val="30"/>
          <w:szCs w:val="30"/>
        </w:rPr>
        <w:t>（一）一般公共预算财政拨款支出</w:t>
      </w:r>
      <w:r w:rsidR="00615A27" w:rsidRPr="007A5B89">
        <w:rPr>
          <w:rFonts w:ascii="楷体_GB2312" w:eastAsia="楷体_GB2312" w:hAnsi="宋体" w:hint="eastAsia"/>
          <w:b/>
          <w:sz w:val="30"/>
          <w:szCs w:val="30"/>
        </w:rPr>
        <w:t>决算</w:t>
      </w:r>
      <w:r w:rsidRPr="007A5B89">
        <w:rPr>
          <w:rFonts w:ascii="楷体_GB2312" w:eastAsia="楷体_GB2312" w:hAnsi="宋体" w:hint="eastAsia"/>
          <w:b/>
          <w:sz w:val="30"/>
          <w:szCs w:val="30"/>
        </w:rPr>
        <w:t>总体情况</w:t>
      </w:r>
    </w:p>
    <w:p w:rsidR="00B00B01" w:rsidRPr="007A5B89" w:rsidRDefault="00B00B01" w:rsidP="00B00B01">
      <w:pPr>
        <w:ind w:firstLineChars="200" w:firstLine="600"/>
        <w:rPr>
          <w:rFonts w:ascii="仿宋_GB2312" w:eastAsia="仿宋_GB2312"/>
          <w:sz w:val="30"/>
          <w:szCs w:val="30"/>
        </w:rPr>
      </w:pPr>
      <w:r w:rsidRPr="007A5B89">
        <w:rPr>
          <w:rFonts w:ascii="仿宋_GB2312" w:eastAsia="仿宋_GB2312" w:hAnsi="宋体" w:hint="eastAsia"/>
          <w:sz w:val="30"/>
          <w:szCs w:val="30"/>
        </w:rPr>
        <w:t>上海市</w:t>
      </w:r>
      <w:r w:rsidR="0017110B" w:rsidRPr="00E5067E">
        <w:rPr>
          <w:rFonts w:ascii="仿宋_GB2312" w:eastAsia="仿宋_GB2312" w:hAnsi="宋体" w:hint="eastAsia"/>
          <w:color w:val="000000"/>
          <w:sz w:val="30"/>
        </w:rPr>
        <w:t>人民检察院第三分院（上海市人民检察院铁路运输分院）2017 年度一般公共预算财政拨款支出</w:t>
      </w:r>
      <w:r w:rsidR="0017110B" w:rsidRPr="004A658D">
        <w:rPr>
          <w:rFonts w:ascii="仿宋_GB2312" w:eastAsia="仿宋_GB2312" w:hAnsi="宋体" w:hint="eastAsia"/>
          <w:color w:val="000000"/>
          <w:sz w:val="30"/>
          <w:szCs w:val="30"/>
        </w:rPr>
        <w:t>6,</w:t>
      </w:r>
      <w:r w:rsidR="00832551">
        <w:rPr>
          <w:rFonts w:ascii="仿宋_GB2312" w:eastAsia="仿宋_GB2312" w:hAnsi="宋体" w:hint="eastAsia"/>
          <w:color w:val="000000"/>
          <w:sz w:val="30"/>
          <w:szCs w:val="30"/>
        </w:rPr>
        <w:t>794.69</w:t>
      </w:r>
      <w:r w:rsidR="0017110B" w:rsidRPr="00E5067E">
        <w:rPr>
          <w:rFonts w:ascii="仿宋_GB2312" w:eastAsia="仿宋_GB2312" w:hAnsi="宋体" w:hint="eastAsia"/>
          <w:color w:val="000000"/>
          <w:sz w:val="30"/>
        </w:rPr>
        <w:t>万元，占本年支出合计的</w:t>
      </w:r>
      <w:r w:rsidR="0017110B">
        <w:rPr>
          <w:rFonts w:ascii="仿宋_GB2312" w:eastAsia="仿宋_GB2312" w:hAnsi="宋体" w:hint="eastAsia"/>
          <w:color w:val="000000"/>
          <w:sz w:val="30"/>
        </w:rPr>
        <w:t>100</w:t>
      </w:r>
      <w:r w:rsidR="0017110B" w:rsidRPr="00E5067E">
        <w:rPr>
          <w:rFonts w:ascii="仿宋_GB2312" w:eastAsia="仿宋_GB2312" w:hAnsi="宋体" w:hint="eastAsia"/>
          <w:color w:val="000000"/>
          <w:sz w:val="30"/>
        </w:rPr>
        <w:t>%。与2016年度相比，一般公共预算财政拨款支出增加</w:t>
      </w:r>
      <w:r w:rsidR="0017110B">
        <w:rPr>
          <w:rFonts w:ascii="仿宋_GB2312" w:eastAsia="仿宋_GB2312" w:hAnsi="宋体" w:hint="eastAsia"/>
          <w:color w:val="000000"/>
          <w:sz w:val="30"/>
        </w:rPr>
        <w:t>1</w:t>
      </w:r>
      <w:r w:rsidR="0017110B" w:rsidRPr="004A658D">
        <w:rPr>
          <w:rFonts w:ascii="仿宋_GB2312" w:eastAsia="仿宋_GB2312" w:hAnsi="宋体" w:hint="eastAsia"/>
          <w:color w:val="000000"/>
          <w:sz w:val="30"/>
          <w:szCs w:val="30"/>
        </w:rPr>
        <w:t>,</w:t>
      </w:r>
      <w:r w:rsidR="0017110B">
        <w:rPr>
          <w:rFonts w:ascii="仿宋_GB2312" w:eastAsia="仿宋_GB2312" w:hAnsi="宋体" w:hint="eastAsia"/>
          <w:color w:val="000000"/>
          <w:sz w:val="30"/>
        </w:rPr>
        <w:t>1</w:t>
      </w:r>
      <w:r w:rsidR="00832551">
        <w:rPr>
          <w:rFonts w:ascii="仿宋_GB2312" w:eastAsia="仿宋_GB2312" w:hAnsi="宋体" w:hint="eastAsia"/>
          <w:color w:val="000000"/>
          <w:sz w:val="30"/>
        </w:rPr>
        <w:t>66.37</w:t>
      </w:r>
      <w:r w:rsidR="0017110B" w:rsidRPr="00E5067E">
        <w:rPr>
          <w:rFonts w:ascii="仿宋_GB2312" w:eastAsia="仿宋_GB2312" w:hAnsi="宋体" w:hint="eastAsia"/>
          <w:color w:val="000000"/>
          <w:sz w:val="30"/>
        </w:rPr>
        <w:t>万元，增长</w:t>
      </w:r>
      <w:r w:rsidR="00832551">
        <w:rPr>
          <w:rFonts w:ascii="仿宋_GB2312" w:eastAsia="仿宋_GB2312" w:hAnsi="宋体" w:hint="eastAsia"/>
          <w:color w:val="000000"/>
          <w:sz w:val="30"/>
        </w:rPr>
        <w:t>20.73</w:t>
      </w:r>
      <w:r w:rsidR="0017110B" w:rsidRPr="00E5067E">
        <w:rPr>
          <w:rFonts w:ascii="仿宋_GB2312" w:eastAsia="仿宋_GB2312" w:hAnsi="宋体" w:hint="eastAsia"/>
          <w:color w:val="000000"/>
          <w:sz w:val="30"/>
        </w:rPr>
        <w:t>%。主要原因：</w:t>
      </w:r>
      <w:r w:rsidR="0017110B">
        <w:rPr>
          <w:rFonts w:ascii="仿宋_GB2312" w:eastAsia="仿宋_GB2312" w:hAnsi="宋体" w:hint="eastAsia"/>
          <w:color w:val="000000"/>
          <w:sz w:val="30"/>
        </w:rPr>
        <w:t>2017年度人员增加，人员经费增长。</w:t>
      </w:r>
    </w:p>
    <w:p w:rsidR="00B00B01" w:rsidRPr="007A5B89" w:rsidRDefault="00B00B01" w:rsidP="007E409A">
      <w:pPr>
        <w:ind w:firstLineChars="200" w:firstLine="602"/>
        <w:outlineLvl w:val="0"/>
        <w:rPr>
          <w:rFonts w:ascii="楷体_GB2312" w:eastAsia="楷体_GB2312" w:hAnsi="宋体"/>
          <w:b/>
          <w:sz w:val="30"/>
          <w:szCs w:val="30"/>
        </w:rPr>
      </w:pPr>
      <w:r w:rsidRPr="007A5B89">
        <w:rPr>
          <w:rFonts w:ascii="楷体_GB2312" w:eastAsia="楷体_GB2312" w:hAnsi="宋体" w:hint="eastAsia"/>
          <w:b/>
          <w:sz w:val="30"/>
          <w:szCs w:val="30"/>
        </w:rPr>
        <w:t>（二）一般公共预算财政拨款支出决算结构情况</w:t>
      </w:r>
    </w:p>
    <w:p w:rsidR="0017110B" w:rsidRDefault="0017110B" w:rsidP="0017110B">
      <w:pPr>
        <w:ind w:firstLineChars="200" w:firstLine="600"/>
        <w:outlineLvl w:val="0"/>
        <w:rPr>
          <w:rFonts w:ascii="仿宋_GB2312" w:eastAsia="仿宋_GB2312" w:hAnsi="宋体"/>
          <w:color w:val="000000"/>
          <w:sz w:val="30"/>
        </w:rPr>
      </w:pPr>
      <w:r>
        <w:rPr>
          <w:rFonts w:ascii="仿宋_GB2312" w:eastAsia="仿宋_GB2312" w:hAnsi="宋体" w:hint="eastAsia"/>
          <w:color w:val="000000"/>
          <w:sz w:val="30"/>
        </w:rPr>
        <w:t>2017年度一般公共预算财政拨款支出</w:t>
      </w:r>
      <w:r w:rsidRPr="004A658D">
        <w:rPr>
          <w:rFonts w:ascii="仿宋_GB2312" w:eastAsia="仿宋_GB2312" w:hAnsi="宋体" w:hint="eastAsia"/>
          <w:color w:val="000000"/>
          <w:sz w:val="30"/>
          <w:szCs w:val="30"/>
        </w:rPr>
        <w:t>6,</w:t>
      </w:r>
      <w:r w:rsidR="00832551">
        <w:rPr>
          <w:rFonts w:ascii="仿宋_GB2312" w:eastAsia="仿宋_GB2312" w:hAnsi="宋体" w:hint="eastAsia"/>
          <w:color w:val="000000"/>
          <w:sz w:val="30"/>
          <w:szCs w:val="30"/>
        </w:rPr>
        <w:t>794.69</w:t>
      </w:r>
      <w:r>
        <w:rPr>
          <w:rFonts w:ascii="仿宋_GB2312" w:eastAsia="仿宋_GB2312" w:hAnsi="宋体" w:hint="eastAsia"/>
          <w:color w:val="000000"/>
          <w:sz w:val="30"/>
        </w:rPr>
        <w:t>万元，主要用于以下方面：公共安全支出（类）5</w:t>
      </w:r>
      <w:r w:rsidRPr="004A658D">
        <w:rPr>
          <w:rFonts w:ascii="仿宋_GB2312" w:eastAsia="仿宋_GB2312" w:hAnsi="宋体" w:hint="eastAsia"/>
          <w:color w:val="000000"/>
          <w:sz w:val="30"/>
          <w:szCs w:val="30"/>
        </w:rPr>
        <w:t>,</w:t>
      </w:r>
      <w:r w:rsidR="00832551">
        <w:rPr>
          <w:rFonts w:ascii="仿宋_GB2312" w:eastAsia="仿宋_GB2312" w:hAnsi="宋体" w:hint="eastAsia"/>
          <w:color w:val="000000"/>
          <w:sz w:val="30"/>
        </w:rPr>
        <w:t>613.87</w:t>
      </w:r>
      <w:r>
        <w:rPr>
          <w:rFonts w:ascii="仿宋_GB2312" w:eastAsia="仿宋_GB2312" w:hAnsi="宋体" w:hint="eastAsia"/>
          <w:color w:val="000000"/>
          <w:sz w:val="30"/>
        </w:rPr>
        <w:t>万元，占82.</w:t>
      </w:r>
      <w:r w:rsidR="00832551">
        <w:rPr>
          <w:rFonts w:ascii="仿宋_GB2312" w:eastAsia="仿宋_GB2312" w:hAnsi="宋体" w:hint="eastAsia"/>
          <w:color w:val="000000"/>
          <w:sz w:val="30"/>
        </w:rPr>
        <w:t>62</w:t>
      </w:r>
      <w:r>
        <w:rPr>
          <w:rFonts w:ascii="仿宋_GB2312" w:eastAsia="仿宋_GB2312" w:hAnsi="宋体" w:hint="eastAsia"/>
          <w:color w:val="000000"/>
          <w:sz w:val="30"/>
        </w:rPr>
        <w:t>%；</w:t>
      </w:r>
      <w:r w:rsidRPr="00431C38">
        <w:rPr>
          <w:rFonts w:ascii="仿宋_GB2312" w:eastAsia="仿宋_GB2312" w:hAnsi="宋体" w:hint="eastAsia"/>
          <w:color w:val="000000"/>
          <w:sz w:val="30"/>
        </w:rPr>
        <w:t>社会保障和就业支</w:t>
      </w:r>
      <w:r>
        <w:rPr>
          <w:rFonts w:ascii="仿宋_GB2312" w:eastAsia="仿宋_GB2312" w:hAnsi="宋体" w:hint="eastAsia"/>
          <w:color w:val="000000"/>
          <w:sz w:val="30"/>
        </w:rPr>
        <w:t>出（类）326.75万元，占4.</w:t>
      </w:r>
      <w:r w:rsidR="00832551">
        <w:rPr>
          <w:rFonts w:ascii="仿宋_GB2312" w:eastAsia="仿宋_GB2312" w:hAnsi="宋体" w:hint="eastAsia"/>
          <w:color w:val="000000"/>
          <w:sz w:val="30"/>
        </w:rPr>
        <w:t>81</w:t>
      </w:r>
      <w:r>
        <w:rPr>
          <w:rFonts w:ascii="仿宋_GB2312" w:eastAsia="仿宋_GB2312" w:hAnsi="宋体" w:hint="eastAsia"/>
          <w:color w:val="000000"/>
          <w:sz w:val="30"/>
        </w:rPr>
        <w:t>%；</w:t>
      </w:r>
      <w:r w:rsidRPr="00701B5E">
        <w:rPr>
          <w:rFonts w:ascii="仿宋_GB2312" w:eastAsia="仿宋_GB2312" w:hAnsi="宋体" w:hint="eastAsia"/>
          <w:color w:val="000000"/>
          <w:sz w:val="30"/>
        </w:rPr>
        <w:t>医疗卫生与计划生育支出</w:t>
      </w:r>
      <w:r>
        <w:rPr>
          <w:rFonts w:ascii="仿宋_GB2312" w:eastAsia="仿宋_GB2312" w:hAnsi="宋体" w:hint="eastAsia"/>
          <w:color w:val="000000"/>
          <w:sz w:val="30"/>
        </w:rPr>
        <w:t>（类）157.38万元，占2.</w:t>
      </w:r>
      <w:r w:rsidR="00832551">
        <w:rPr>
          <w:rFonts w:ascii="仿宋_GB2312" w:eastAsia="仿宋_GB2312" w:hAnsi="宋体" w:hint="eastAsia"/>
          <w:color w:val="000000"/>
          <w:sz w:val="30"/>
        </w:rPr>
        <w:t>32</w:t>
      </w:r>
      <w:r>
        <w:rPr>
          <w:rFonts w:ascii="仿宋_GB2312" w:eastAsia="仿宋_GB2312" w:hAnsi="宋体" w:hint="eastAsia"/>
          <w:color w:val="000000"/>
          <w:sz w:val="30"/>
        </w:rPr>
        <w:t>%；</w:t>
      </w:r>
      <w:r w:rsidRPr="00701B5E">
        <w:rPr>
          <w:rFonts w:ascii="仿宋_GB2312" w:eastAsia="仿宋_GB2312" w:hAnsi="宋体" w:hint="eastAsia"/>
          <w:color w:val="000000"/>
          <w:sz w:val="30"/>
        </w:rPr>
        <w:t>住房保障支出</w:t>
      </w:r>
      <w:r>
        <w:rPr>
          <w:rFonts w:ascii="仿宋_GB2312" w:eastAsia="仿宋_GB2312" w:hAnsi="宋体" w:hint="eastAsia"/>
          <w:color w:val="000000"/>
          <w:sz w:val="30"/>
        </w:rPr>
        <w:t>（类）696.69万元，占10.</w:t>
      </w:r>
      <w:r w:rsidR="00832551">
        <w:rPr>
          <w:rFonts w:ascii="仿宋_GB2312" w:eastAsia="仿宋_GB2312" w:hAnsi="宋体" w:hint="eastAsia"/>
          <w:color w:val="000000"/>
          <w:sz w:val="30"/>
        </w:rPr>
        <w:t>2</w:t>
      </w:r>
      <w:r>
        <w:rPr>
          <w:rFonts w:ascii="仿宋_GB2312" w:eastAsia="仿宋_GB2312" w:hAnsi="宋体" w:hint="eastAsia"/>
          <w:color w:val="000000"/>
          <w:sz w:val="30"/>
        </w:rPr>
        <w:t>5%。</w:t>
      </w:r>
    </w:p>
    <w:p w:rsidR="00B00B01" w:rsidRPr="007A5B89" w:rsidRDefault="00B00B01" w:rsidP="0017110B">
      <w:pPr>
        <w:ind w:firstLineChars="200" w:firstLine="602"/>
        <w:outlineLvl w:val="0"/>
        <w:rPr>
          <w:rFonts w:ascii="楷体_GB2312" w:eastAsia="楷体_GB2312" w:hAnsi="宋体"/>
          <w:b/>
          <w:sz w:val="30"/>
          <w:szCs w:val="30"/>
        </w:rPr>
      </w:pPr>
      <w:r w:rsidRPr="007A5B89">
        <w:rPr>
          <w:rFonts w:ascii="楷体_GB2312" w:eastAsia="楷体_GB2312" w:hAnsi="宋体" w:hint="eastAsia"/>
          <w:b/>
          <w:sz w:val="30"/>
          <w:szCs w:val="30"/>
        </w:rPr>
        <w:t>（三）一般公共预算财政拨款支出决算具体情况</w:t>
      </w:r>
    </w:p>
    <w:p w:rsidR="00B95C06" w:rsidRPr="008D30B0" w:rsidRDefault="00B95C06" w:rsidP="00B95C06">
      <w:pPr>
        <w:spacing w:line="360" w:lineRule="auto"/>
        <w:ind w:firstLineChars="189" w:firstLine="567"/>
        <w:jc w:val="left"/>
        <w:rPr>
          <w:rFonts w:ascii="仿宋_GB2312" w:eastAsia="仿宋_GB2312"/>
        </w:rPr>
      </w:pPr>
      <w:r w:rsidRPr="008D30B0">
        <w:rPr>
          <w:rFonts w:ascii="仿宋_GB2312" w:eastAsia="仿宋_GB2312" w:hAnsi="宋体" w:hint="eastAsia"/>
          <w:color w:val="000000"/>
          <w:sz w:val="30"/>
        </w:rPr>
        <w:t>上海市人民检察院第三分院（上海市人民检察院铁路运输分院）</w:t>
      </w:r>
      <w:r>
        <w:rPr>
          <w:rFonts w:ascii="仿宋_GB2312" w:eastAsia="仿宋_GB2312" w:hAnsi="宋体" w:hint="eastAsia"/>
          <w:color w:val="000000"/>
          <w:sz w:val="30"/>
        </w:rPr>
        <w:t>2017</w:t>
      </w:r>
      <w:r w:rsidRPr="008D30B0">
        <w:rPr>
          <w:rFonts w:ascii="仿宋_GB2312" w:eastAsia="仿宋_GB2312" w:hAnsi="宋体" w:hint="eastAsia"/>
          <w:color w:val="000000"/>
          <w:sz w:val="30"/>
        </w:rPr>
        <w:t>年度一般公共预算财政拨款支出年初预算为</w:t>
      </w:r>
      <w:r w:rsidR="00832551">
        <w:rPr>
          <w:rFonts w:ascii="仿宋_GB2312" w:eastAsia="仿宋_GB2312" w:hAnsi="宋体" w:hint="eastAsia"/>
          <w:color w:val="000000"/>
          <w:sz w:val="30"/>
        </w:rPr>
        <w:t>6</w:t>
      </w:r>
      <w:r w:rsidRPr="004A658D">
        <w:rPr>
          <w:rFonts w:ascii="仿宋_GB2312" w:eastAsia="仿宋_GB2312" w:hAnsi="宋体" w:hint="eastAsia"/>
          <w:color w:val="000000"/>
          <w:sz w:val="30"/>
          <w:szCs w:val="30"/>
        </w:rPr>
        <w:t>,</w:t>
      </w:r>
      <w:r w:rsidR="00832551">
        <w:rPr>
          <w:rFonts w:ascii="仿宋_GB2312" w:eastAsia="仿宋_GB2312" w:hAnsi="宋体" w:hint="eastAsia"/>
          <w:color w:val="000000"/>
          <w:sz w:val="30"/>
        </w:rPr>
        <w:t>932</w:t>
      </w:r>
      <w:r w:rsidRPr="008D30B0">
        <w:rPr>
          <w:rFonts w:ascii="仿宋_GB2312" w:eastAsia="仿宋_GB2312" w:hAnsi="宋体" w:hint="eastAsia"/>
          <w:color w:val="000000"/>
          <w:sz w:val="30"/>
        </w:rPr>
        <w:t>万元，支出决算为</w:t>
      </w:r>
      <w:r>
        <w:rPr>
          <w:rFonts w:ascii="仿宋_GB2312" w:eastAsia="仿宋_GB2312" w:hAnsi="宋体" w:hint="eastAsia"/>
          <w:color w:val="000000"/>
          <w:sz w:val="30"/>
        </w:rPr>
        <w:t>6</w:t>
      </w:r>
      <w:r w:rsidRPr="004A658D">
        <w:rPr>
          <w:rFonts w:ascii="仿宋_GB2312" w:eastAsia="仿宋_GB2312" w:hAnsi="宋体" w:hint="eastAsia"/>
          <w:color w:val="000000"/>
          <w:sz w:val="30"/>
          <w:szCs w:val="30"/>
        </w:rPr>
        <w:t>,</w:t>
      </w:r>
      <w:r w:rsidR="00832551">
        <w:rPr>
          <w:rFonts w:ascii="仿宋_GB2312" w:eastAsia="仿宋_GB2312" w:hAnsi="宋体" w:hint="eastAsia"/>
          <w:color w:val="000000"/>
          <w:sz w:val="30"/>
        </w:rPr>
        <w:t>794.69</w:t>
      </w:r>
      <w:r w:rsidRPr="008D30B0">
        <w:rPr>
          <w:rFonts w:ascii="仿宋_GB2312" w:eastAsia="仿宋_GB2312" w:hAnsi="宋体" w:hint="eastAsia"/>
          <w:color w:val="000000"/>
          <w:sz w:val="30"/>
        </w:rPr>
        <w:t>万元，完成年初预算的</w:t>
      </w:r>
      <w:r>
        <w:rPr>
          <w:rFonts w:ascii="仿宋_GB2312" w:eastAsia="仿宋_GB2312" w:hAnsi="宋体" w:hint="eastAsia"/>
          <w:color w:val="000000"/>
          <w:sz w:val="30"/>
        </w:rPr>
        <w:t>9</w:t>
      </w:r>
      <w:r w:rsidR="00832551">
        <w:rPr>
          <w:rFonts w:ascii="仿宋_GB2312" w:eastAsia="仿宋_GB2312" w:hAnsi="宋体" w:hint="eastAsia"/>
          <w:color w:val="000000"/>
          <w:sz w:val="30"/>
        </w:rPr>
        <w:t>8.02</w:t>
      </w:r>
      <w:r w:rsidRPr="008D30B0">
        <w:rPr>
          <w:rFonts w:ascii="仿宋_GB2312" w:eastAsia="仿宋_GB2312" w:hAnsi="宋体" w:hint="eastAsia"/>
          <w:color w:val="000000"/>
          <w:sz w:val="30"/>
        </w:rPr>
        <w:t>%</w:t>
      </w:r>
      <w:r>
        <w:rPr>
          <w:rFonts w:ascii="仿宋_GB2312" w:eastAsia="仿宋_GB2312" w:hAnsi="宋体" w:hint="eastAsia"/>
          <w:color w:val="000000"/>
          <w:sz w:val="30"/>
        </w:rPr>
        <w:t>。决算数小于</w:t>
      </w:r>
      <w:r w:rsidRPr="008D30B0">
        <w:rPr>
          <w:rFonts w:ascii="仿宋_GB2312" w:eastAsia="仿宋_GB2312" w:hAnsi="宋体" w:hint="eastAsia"/>
          <w:color w:val="000000"/>
          <w:sz w:val="30"/>
        </w:rPr>
        <w:t>预算数的主要原因：</w:t>
      </w:r>
      <w:r>
        <w:rPr>
          <w:rFonts w:ascii="仿宋_GB2312" w:eastAsia="仿宋_GB2312" w:hAnsi="宋体" w:hint="eastAsia"/>
          <w:color w:val="000000"/>
          <w:sz w:val="30"/>
        </w:rPr>
        <w:t>人员调整，造成实际支出与预算金额</w:t>
      </w:r>
      <w:r>
        <w:rPr>
          <w:rFonts w:ascii="仿宋_GB2312" w:eastAsia="仿宋_GB2312" w:hAnsi="宋体" w:hint="eastAsia"/>
          <w:color w:val="000000"/>
          <w:sz w:val="30"/>
        </w:rPr>
        <w:lastRenderedPageBreak/>
        <w:t>略有差异、购置设备金额略有差异、案件数量无法精准预估，实际办案支出金额与预估有差异等</w:t>
      </w:r>
      <w:r w:rsidRPr="008D30B0">
        <w:rPr>
          <w:rFonts w:ascii="仿宋_GB2312" w:eastAsia="仿宋_GB2312" w:hAnsi="宋体" w:hint="eastAsia"/>
          <w:color w:val="000000"/>
          <w:sz w:val="30"/>
        </w:rPr>
        <w:t>。其中：</w:t>
      </w:r>
    </w:p>
    <w:p w:rsidR="00B95C06" w:rsidRPr="00673FEB" w:rsidRDefault="00B95C06" w:rsidP="00B95C06">
      <w:pPr>
        <w:spacing w:line="360" w:lineRule="auto"/>
        <w:ind w:firstLine="567"/>
        <w:jc w:val="left"/>
        <w:rPr>
          <w:rFonts w:ascii="仿宋_GB2312" w:eastAsia="仿宋_GB2312" w:hAnsi="宋体"/>
          <w:sz w:val="30"/>
        </w:rPr>
      </w:pPr>
      <w:r w:rsidRPr="00673FEB">
        <w:rPr>
          <w:rFonts w:ascii="仿宋_GB2312" w:eastAsia="仿宋_GB2312" w:hAnsi="宋体" w:hint="eastAsia"/>
          <w:sz w:val="30"/>
        </w:rPr>
        <w:t>1</w:t>
      </w:r>
      <w:r>
        <w:rPr>
          <w:rFonts w:ascii="仿宋_GB2312" w:eastAsia="仿宋_GB2312" w:hAnsi="宋体" w:hint="eastAsia"/>
          <w:sz w:val="30"/>
        </w:rPr>
        <w:t>、</w:t>
      </w:r>
      <w:r w:rsidRPr="00673FEB">
        <w:rPr>
          <w:rFonts w:ascii="仿宋_GB2312" w:eastAsia="仿宋_GB2312" w:hAnsi="宋体" w:hint="eastAsia"/>
          <w:sz w:val="30"/>
        </w:rPr>
        <w:t>公共安全支出（类）检察（款）行政运行（项）。主要用于：人员基本工资、津贴补贴、奖金、办公费、印刷费、水电费等。年初预算为5,377.13万元，支出决算为4,832.64万元。决算数小于预算数的主要原因：调减预算额度460万，其余由于人员调整，造成实际支出略有差别。</w:t>
      </w:r>
    </w:p>
    <w:p w:rsidR="00B95C06" w:rsidRDefault="00B95C06" w:rsidP="00B95C06">
      <w:pPr>
        <w:spacing w:line="360" w:lineRule="auto"/>
        <w:ind w:firstLine="600"/>
        <w:jc w:val="left"/>
        <w:rPr>
          <w:rFonts w:ascii="仿宋_GB2312" w:eastAsia="仿宋_GB2312" w:hAnsi="宋体"/>
          <w:sz w:val="30"/>
        </w:rPr>
      </w:pPr>
      <w:r>
        <w:rPr>
          <w:rFonts w:ascii="仿宋_GB2312" w:eastAsia="仿宋_GB2312" w:hAnsi="宋体" w:hint="eastAsia"/>
          <w:sz w:val="30"/>
        </w:rPr>
        <w:t>2</w:t>
      </w:r>
      <w:r w:rsidRPr="00E4652F">
        <w:rPr>
          <w:rFonts w:ascii="仿宋_GB2312" w:eastAsia="仿宋_GB2312" w:hAnsi="宋体" w:hint="eastAsia"/>
          <w:sz w:val="30"/>
        </w:rPr>
        <w:t>、</w:t>
      </w:r>
      <w:r w:rsidRPr="00E80515">
        <w:rPr>
          <w:rFonts w:ascii="仿宋_GB2312" w:eastAsia="仿宋_GB2312" w:hAnsi="宋体" w:hint="eastAsia"/>
          <w:sz w:val="30"/>
        </w:rPr>
        <w:t>公共安全支出（类）检察（款）一般行政管理事务（项）。主要用于：检察办案工作费、检察辅助人员经费、检察办案设施装备购置等。年初预算为795.78万元，支出决算为781.23万元。决算数小于预算数的主要原因：设备购置金额与预算略有差异。</w:t>
      </w:r>
    </w:p>
    <w:p w:rsidR="00B95C06" w:rsidRPr="00673FEB" w:rsidRDefault="00832551" w:rsidP="00B95C06">
      <w:pPr>
        <w:spacing w:line="360" w:lineRule="auto"/>
        <w:ind w:firstLine="600"/>
        <w:jc w:val="left"/>
      </w:pPr>
      <w:r>
        <w:rPr>
          <w:rFonts w:ascii="仿宋_GB2312" w:eastAsia="仿宋_GB2312" w:hAnsi="宋体" w:hint="eastAsia"/>
          <w:sz w:val="30"/>
        </w:rPr>
        <w:t>3</w:t>
      </w:r>
      <w:r w:rsidR="00B95C06" w:rsidRPr="00E4652F">
        <w:rPr>
          <w:rFonts w:ascii="仿宋_GB2312" w:eastAsia="仿宋_GB2312" w:hAnsi="宋体" w:hint="eastAsia"/>
          <w:sz w:val="30"/>
        </w:rPr>
        <w:t>、</w:t>
      </w:r>
      <w:r w:rsidR="00B95C06" w:rsidRPr="00E80515">
        <w:rPr>
          <w:rFonts w:ascii="仿宋_GB2312" w:eastAsia="仿宋_GB2312" w:hAnsi="宋体" w:hint="eastAsia"/>
          <w:sz w:val="30"/>
        </w:rPr>
        <w:t>社会保障和就业支出（类）行政事业单位离退休（款）机关事业单位基本养老保险缴费支出（项）。主要用于：缴纳基本养老保险费。年初预算为335.37万元，支出决算为326.75万元。决算数小于预算数的主要原因：人员调整，造成实际支出略有差别。</w:t>
      </w:r>
    </w:p>
    <w:p w:rsidR="00B95C06" w:rsidRPr="00673FEB" w:rsidRDefault="00832551" w:rsidP="00B95C06">
      <w:pPr>
        <w:spacing w:line="360" w:lineRule="auto"/>
        <w:ind w:firstLine="600"/>
        <w:jc w:val="left"/>
      </w:pPr>
      <w:r>
        <w:rPr>
          <w:rFonts w:ascii="仿宋_GB2312" w:eastAsia="仿宋_GB2312" w:hAnsi="宋体" w:hint="eastAsia"/>
          <w:sz w:val="30"/>
        </w:rPr>
        <w:t>4</w:t>
      </w:r>
      <w:r w:rsidR="00B95C06" w:rsidRPr="00E4652F">
        <w:rPr>
          <w:rFonts w:ascii="仿宋_GB2312" w:eastAsia="仿宋_GB2312" w:hAnsi="宋体" w:hint="eastAsia"/>
          <w:sz w:val="30"/>
        </w:rPr>
        <w:t>、</w:t>
      </w:r>
      <w:r w:rsidR="00B95C06" w:rsidRPr="00E80515">
        <w:rPr>
          <w:rFonts w:ascii="仿宋_GB2312" w:eastAsia="仿宋_GB2312" w:hAnsi="宋体" w:hint="eastAsia"/>
          <w:sz w:val="30"/>
        </w:rPr>
        <w:t>医疗卫生与计划生育支出（类）行政事业单位医疗（款）行政单位医疗（项）。主要用于：缴纳单位医疗保险费。年初预算为162.78万元，支出决算为157.38万元。决算数小于预算数的主要原因：人员调整，造成实际支出略有差别。</w:t>
      </w:r>
    </w:p>
    <w:p w:rsidR="00B95C06" w:rsidRDefault="00832551" w:rsidP="00B95C06">
      <w:pPr>
        <w:spacing w:line="360" w:lineRule="auto"/>
        <w:ind w:firstLine="600"/>
        <w:jc w:val="left"/>
        <w:rPr>
          <w:rFonts w:ascii="仿宋_GB2312" w:eastAsia="仿宋_GB2312" w:hAnsi="宋体"/>
          <w:sz w:val="30"/>
        </w:rPr>
      </w:pPr>
      <w:r>
        <w:rPr>
          <w:rFonts w:ascii="仿宋_GB2312" w:eastAsia="仿宋_GB2312" w:hAnsi="宋体" w:hint="eastAsia"/>
          <w:sz w:val="30"/>
        </w:rPr>
        <w:t>5</w:t>
      </w:r>
      <w:r w:rsidR="00B95C06" w:rsidRPr="00E4652F">
        <w:rPr>
          <w:rFonts w:ascii="仿宋_GB2312" w:eastAsia="仿宋_GB2312" w:hAnsi="宋体" w:hint="eastAsia"/>
          <w:sz w:val="30"/>
        </w:rPr>
        <w:t>、</w:t>
      </w:r>
      <w:r w:rsidR="00B95C06" w:rsidRPr="00E80515">
        <w:rPr>
          <w:rFonts w:ascii="仿宋_GB2312" w:eastAsia="仿宋_GB2312" w:hAnsi="宋体" w:hint="eastAsia"/>
          <w:sz w:val="30"/>
        </w:rPr>
        <w:t>住房保障支出（类）住房改革支出（款）住房公积金（项）。主要用于：缴纳住房公积金。年初预算为260.94万元，支出决</w:t>
      </w:r>
      <w:r w:rsidR="00B95C06" w:rsidRPr="00E80515">
        <w:rPr>
          <w:rFonts w:ascii="仿宋_GB2312" w:eastAsia="仿宋_GB2312" w:hAnsi="宋体" w:hint="eastAsia"/>
          <w:sz w:val="30"/>
        </w:rPr>
        <w:lastRenderedPageBreak/>
        <w:t>算为242.07万元。决算数大于（小于）预算数的主要原因：人员调整，造成实际支出略有差别。</w:t>
      </w:r>
    </w:p>
    <w:p w:rsidR="00B00B01" w:rsidRPr="007A5B89" w:rsidRDefault="00832551" w:rsidP="00B95C06">
      <w:pPr>
        <w:ind w:firstLineChars="200" w:firstLine="600"/>
        <w:rPr>
          <w:rFonts w:ascii="仿宋_GB2312" w:eastAsia="仿宋_GB2312"/>
          <w:sz w:val="30"/>
          <w:szCs w:val="30"/>
        </w:rPr>
      </w:pPr>
      <w:r>
        <w:rPr>
          <w:rFonts w:ascii="仿宋_GB2312" w:eastAsia="仿宋_GB2312" w:hAnsi="宋体" w:hint="eastAsia"/>
          <w:sz w:val="30"/>
        </w:rPr>
        <w:t>6</w:t>
      </w:r>
      <w:r w:rsidR="00B95C06" w:rsidRPr="00E4652F">
        <w:rPr>
          <w:rFonts w:ascii="仿宋_GB2312" w:eastAsia="仿宋_GB2312" w:hAnsi="宋体" w:hint="eastAsia"/>
          <w:sz w:val="30"/>
        </w:rPr>
        <w:t>、</w:t>
      </w:r>
      <w:r w:rsidR="00B95C06" w:rsidRPr="00E80515">
        <w:rPr>
          <w:rFonts w:ascii="仿宋_GB2312" w:eastAsia="仿宋_GB2312" w:hAnsi="宋体" w:hint="eastAsia"/>
          <w:sz w:val="30"/>
        </w:rPr>
        <w:t>住房保障支出（类）住房改革支出（款）购房补贴（项）。主要用于：发放购房补贴。年初预算为0万元，支出决算为454.62万元。决算数大于预算数的主要原因：</w:t>
      </w:r>
      <w:r w:rsidR="00B95C06">
        <w:rPr>
          <w:rFonts w:ascii="仿宋_GB2312" w:eastAsia="仿宋_GB2312" w:hAnsi="宋体" w:hint="eastAsia"/>
          <w:sz w:val="30"/>
        </w:rPr>
        <w:t>年初预算未安排明细支出，后调增</w:t>
      </w:r>
      <w:r w:rsidR="00B95C06" w:rsidRPr="00E80515">
        <w:rPr>
          <w:rFonts w:ascii="仿宋_GB2312" w:eastAsia="仿宋_GB2312" w:hAnsi="宋体" w:hint="eastAsia"/>
          <w:sz w:val="30"/>
        </w:rPr>
        <w:t>预算</w:t>
      </w:r>
      <w:r w:rsidR="00B95C06">
        <w:rPr>
          <w:rFonts w:ascii="仿宋_GB2312" w:eastAsia="仿宋_GB2312" w:hAnsi="宋体" w:hint="eastAsia"/>
          <w:sz w:val="30"/>
        </w:rPr>
        <w:t>460万元</w:t>
      </w:r>
      <w:r w:rsidR="00B95C06" w:rsidRPr="00E80515">
        <w:rPr>
          <w:rFonts w:ascii="仿宋_GB2312" w:eastAsia="仿宋_GB2312" w:hAnsi="宋体" w:hint="eastAsia"/>
          <w:sz w:val="30"/>
        </w:rPr>
        <w:t>。</w:t>
      </w:r>
    </w:p>
    <w:p w:rsidR="00B00B01" w:rsidRPr="00B95C06" w:rsidRDefault="00B00B01" w:rsidP="00B95C06">
      <w:pPr>
        <w:ind w:firstLineChars="200" w:firstLine="602"/>
        <w:outlineLvl w:val="0"/>
        <w:rPr>
          <w:rFonts w:ascii="楷体_GB2312" w:eastAsia="楷体_GB2312" w:hAnsi="宋体"/>
          <w:b/>
          <w:sz w:val="30"/>
          <w:szCs w:val="30"/>
        </w:rPr>
      </w:pPr>
      <w:r w:rsidRPr="007A5B89">
        <w:rPr>
          <w:rFonts w:ascii="楷体_GB2312" w:eastAsia="楷体_GB2312" w:hint="eastAsia"/>
          <w:b/>
          <w:sz w:val="30"/>
          <w:szCs w:val="30"/>
        </w:rPr>
        <w:t>六、关于</w:t>
      </w:r>
      <w:r w:rsidRPr="007A5B89">
        <w:rPr>
          <w:rFonts w:ascii="楷体_GB2312" w:eastAsia="楷体_GB2312" w:hAnsi="宋体" w:hint="eastAsia"/>
          <w:b/>
          <w:sz w:val="30"/>
          <w:szCs w:val="30"/>
        </w:rPr>
        <w:t>上海市</w:t>
      </w:r>
      <w:r w:rsidR="00B95C06" w:rsidRPr="00B95C06">
        <w:rPr>
          <w:rFonts w:ascii="楷体_GB2312" w:eastAsia="楷体_GB2312" w:hAnsi="宋体" w:hint="eastAsia"/>
          <w:b/>
          <w:sz w:val="30"/>
          <w:szCs w:val="30"/>
        </w:rPr>
        <w:t>海市人民检察院第三分院（上海市人民检察院铁路运输分院）2017年度一般公共预算财政拨款基本支出决算情况说明</w:t>
      </w:r>
    </w:p>
    <w:p w:rsidR="00B95C06" w:rsidRPr="00B95C06" w:rsidRDefault="00B95C06" w:rsidP="00B95C06">
      <w:pPr>
        <w:ind w:firstLineChars="200" w:firstLine="600"/>
        <w:rPr>
          <w:rFonts w:ascii="仿宋_GB2312" w:eastAsia="仿宋_GB2312" w:hAnsi="宋体"/>
          <w:sz w:val="30"/>
          <w:szCs w:val="30"/>
        </w:rPr>
      </w:pPr>
      <w:r w:rsidRPr="00B95C06">
        <w:rPr>
          <w:rFonts w:ascii="仿宋_GB2312" w:eastAsia="仿宋_GB2312" w:hAnsi="宋体" w:hint="eastAsia"/>
          <w:sz w:val="30"/>
          <w:szCs w:val="30"/>
        </w:rPr>
        <w:t>上海市人民检察院第三分院（上海市人民检察院铁路运输分院） 2017 年度一般公共预算财政拨款基本支出6,013.46万元，包括人员经费3,792.56万元，公用经费2,220.90万元。基本支出中：</w:t>
      </w:r>
    </w:p>
    <w:p w:rsidR="00B95C06" w:rsidRPr="00B95C06" w:rsidRDefault="00B95C06" w:rsidP="00B95C06">
      <w:pPr>
        <w:ind w:firstLineChars="200" w:firstLine="600"/>
        <w:rPr>
          <w:rFonts w:ascii="仿宋_GB2312" w:eastAsia="仿宋_GB2312" w:hAnsi="宋体"/>
          <w:sz w:val="30"/>
          <w:szCs w:val="30"/>
        </w:rPr>
      </w:pPr>
      <w:r w:rsidRPr="00B95C06">
        <w:rPr>
          <w:rFonts w:ascii="仿宋_GB2312" w:eastAsia="仿宋_GB2312" w:hAnsi="宋体" w:hint="eastAsia"/>
          <w:sz w:val="30"/>
          <w:szCs w:val="30"/>
        </w:rPr>
        <w:t>1、工资福利支出3,093.93万元，主要用于：基本工资、津贴补贴、奖金、社会保障缴费等。</w:t>
      </w:r>
    </w:p>
    <w:p w:rsidR="00B95C06" w:rsidRPr="00B95C06" w:rsidRDefault="00B95C06" w:rsidP="00B95C06">
      <w:pPr>
        <w:ind w:firstLineChars="200" w:firstLine="600"/>
        <w:rPr>
          <w:rFonts w:ascii="仿宋_GB2312" w:eastAsia="仿宋_GB2312" w:hAnsi="宋体"/>
          <w:sz w:val="30"/>
          <w:szCs w:val="30"/>
        </w:rPr>
      </w:pPr>
      <w:r w:rsidRPr="00B95C06">
        <w:rPr>
          <w:rFonts w:ascii="仿宋_GB2312" w:eastAsia="仿宋_GB2312" w:hAnsi="宋体" w:hint="eastAsia"/>
          <w:sz w:val="30"/>
          <w:szCs w:val="30"/>
        </w:rPr>
        <w:t>2、商品和服务支出2,906.44万元，主要用于：办公费、印刷费、水电费、物业管理费、差旅费、维修费、租赁费、会议费、培训费、公务接待费、专用材料费、工会经费、福利费、公务车辆运行维护费等。</w:t>
      </w:r>
    </w:p>
    <w:p w:rsidR="00B95C06" w:rsidRPr="00B95C06" w:rsidRDefault="00B95C06" w:rsidP="00B95C06">
      <w:pPr>
        <w:ind w:firstLineChars="200" w:firstLine="600"/>
        <w:rPr>
          <w:rFonts w:ascii="仿宋_GB2312" w:eastAsia="仿宋_GB2312" w:hAnsi="宋体"/>
          <w:sz w:val="30"/>
          <w:szCs w:val="30"/>
        </w:rPr>
      </w:pPr>
      <w:r w:rsidRPr="00B95C06">
        <w:rPr>
          <w:rFonts w:ascii="仿宋_GB2312" w:eastAsia="仿宋_GB2312" w:hAnsi="宋体" w:hint="eastAsia"/>
          <w:sz w:val="30"/>
          <w:szCs w:val="30"/>
        </w:rPr>
        <w:t>3、对个人和家庭的补助698.63万元，主要用于：住房公积金、购房补提等。</w:t>
      </w:r>
    </w:p>
    <w:p w:rsidR="006E7B8B" w:rsidRPr="00B95C06" w:rsidRDefault="00B95C06" w:rsidP="006E7B8B">
      <w:pPr>
        <w:ind w:firstLineChars="200" w:firstLine="600"/>
        <w:rPr>
          <w:rFonts w:ascii="仿宋_GB2312" w:eastAsia="仿宋_GB2312"/>
          <w:sz w:val="30"/>
          <w:szCs w:val="30"/>
        </w:rPr>
      </w:pPr>
      <w:r w:rsidRPr="00B95C06">
        <w:rPr>
          <w:rFonts w:ascii="仿宋_GB2312" w:eastAsia="仿宋_GB2312" w:hAnsi="宋体" w:hint="eastAsia"/>
          <w:sz w:val="30"/>
          <w:szCs w:val="30"/>
        </w:rPr>
        <w:t>4、其他资本性支出28.72万元，主要用于：办公设备购置、</w:t>
      </w:r>
      <w:r w:rsidRPr="00B95C06">
        <w:rPr>
          <w:rFonts w:ascii="仿宋_GB2312" w:eastAsia="仿宋_GB2312" w:hAnsi="宋体" w:hint="eastAsia"/>
          <w:sz w:val="30"/>
          <w:szCs w:val="30"/>
        </w:rPr>
        <w:lastRenderedPageBreak/>
        <w:t>专用设备购置。</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int="eastAsia"/>
          <w:b/>
          <w:sz w:val="30"/>
          <w:szCs w:val="30"/>
        </w:rPr>
        <w:t>七、关于上海市</w:t>
      </w:r>
      <w:r w:rsidR="00B95C06" w:rsidRPr="00B95C06">
        <w:rPr>
          <w:rFonts w:ascii="楷体_GB2312" w:eastAsia="楷体_GB2312" w:hint="eastAsia"/>
          <w:b/>
          <w:sz w:val="30"/>
          <w:szCs w:val="30"/>
        </w:rPr>
        <w:t>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年度一般公共预算财政拨款“三公”经费支出决算情况说明</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Ansi="宋体" w:hint="eastAsia"/>
          <w:b/>
          <w:sz w:val="30"/>
          <w:szCs w:val="30"/>
        </w:rPr>
        <w:t>（一）</w:t>
      </w:r>
      <w:r w:rsidRPr="007A5B89">
        <w:rPr>
          <w:rFonts w:ascii="楷体_GB2312" w:eastAsia="楷体_GB2312" w:hint="eastAsia"/>
          <w:b/>
          <w:sz w:val="30"/>
          <w:szCs w:val="30"/>
        </w:rPr>
        <w:t>“三公”经费财政拨款支出决算总体情况说明。</w:t>
      </w:r>
    </w:p>
    <w:p w:rsidR="00B00B01" w:rsidRPr="007A5B89" w:rsidRDefault="00B95C06" w:rsidP="00B95C06">
      <w:pPr>
        <w:ind w:firstLineChars="200" w:firstLine="600"/>
        <w:rPr>
          <w:rFonts w:ascii="仿宋_GB2312" w:eastAsia="仿宋_GB2312"/>
          <w:sz w:val="30"/>
          <w:szCs w:val="30"/>
        </w:rPr>
      </w:pPr>
      <w:r w:rsidRPr="00B95C06">
        <w:rPr>
          <w:rFonts w:ascii="仿宋_GB2312" w:eastAsia="仿宋_GB2312" w:hAnsi="宋体" w:hint="eastAsia"/>
          <w:sz w:val="30"/>
          <w:szCs w:val="30"/>
        </w:rPr>
        <w:t>上海市人民检察院第三分院（上海市人民检察院铁路运输分院）2017 年度“三公”经费财政拨款支出年初预算为188.9万元，支出决算为175.76万元，完成预算的93.04%，其中：因公出国（境）费决算为9.75万元，完成预算的97.47%；公务用车购置及运行维护费支出决算为155.61万元，完成预算的95.18%；公务接待费支出决算为10.40万元，完成预算的67.52%。2017年度“三公”经费支出决算数小于预算数的主要原因：公务接待批次人次略低于预算。</w:t>
      </w:r>
    </w:p>
    <w:p w:rsidR="00B00B01" w:rsidRPr="007A5B89" w:rsidRDefault="00B95C06" w:rsidP="00B00B01">
      <w:pPr>
        <w:ind w:firstLineChars="200" w:firstLine="600"/>
        <w:rPr>
          <w:rFonts w:ascii="仿宋_GB2312" w:eastAsia="仿宋_GB2312"/>
          <w:sz w:val="30"/>
          <w:szCs w:val="30"/>
        </w:rPr>
      </w:pPr>
      <w:r w:rsidRPr="00214B7E">
        <w:rPr>
          <w:rFonts w:ascii="仿宋_GB2312" w:eastAsia="仿宋_GB2312" w:hAnsi="宋体" w:hint="eastAsia"/>
          <w:color w:val="000000"/>
          <w:sz w:val="30"/>
        </w:rPr>
        <w:t>2017 年度“三公”经费财政拨款支出决算数比2016</w:t>
      </w:r>
      <w:r>
        <w:rPr>
          <w:rFonts w:ascii="仿宋_GB2312" w:eastAsia="仿宋_GB2312" w:hAnsi="宋体" w:hint="eastAsia"/>
          <w:color w:val="000000"/>
          <w:sz w:val="30"/>
        </w:rPr>
        <w:t>年度</w:t>
      </w:r>
      <w:r w:rsidRPr="00214B7E">
        <w:rPr>
          <w:rFonts w:ascii="仿宋_GB2312" w:eastAsia="仿宋_GB2312" w:hAnsi="宋体" w:hint="eastAsia"/>
          <w:color w:val="000000"/>
          <w:sz w:val="30"/>
        </w:rPr>
        <w:t>增加</w:t>
      </w:r>
      <w:r>
        <w:rPr>
          <w:rFonts w:ascii="仿宋_GB2312" w:eastAsia="仿宋_GB2312" w:hAnsi="宋体" w:hint="eastAsia"/>
          <w:color w:val="000000"/>
          <w:sz w:val="30"/>
        </w:rPr>
        <w:t>19.41万元，</w:t>
      </w:r>
      <w:r w:rsidRPr="00214B7E">
        <w:rPr>
          <w:rFonts w:ascii="仿宋_GB2312" w:eastAsia="仿宋_GB2312" w:hAnsi="宋体" w:hint="eastAsia"/>
          <w:color w:val="000000"/>
          <w:sz w:val="30"/>
        </w:rPr>
        <w:t>增长</w:t>
      </w:r>
      <w:r>
        <w:rPr>
          <w:rFonts w:ascii="仿宋_GB2312" w:eastAsia="仿宋_GB2312" w:hAnsi="宋体" w:hint="eastAsia"/>
          <w:color w:val="000000"/>
          <w:sz w:val="30"/>
        </w:rPr>
        <w:t>12.41</w:t>
      </w:r>
      <w:r w:rsidRPr="00214B7E">
        <w:rPr>
          <w:rFonts w:ascii="仿宋_GB2312" w:eastAsia="仿宋_GB2312" w:hAnsi="宋体" w:hint="eastAsia"/>
          <w:color w:val="000000"/>
          <w:sz w:val="30"/>
        </w:rPr>
        <w:t>%，其中：因公出国（境）费支出决算增加</w:t>
      </w:r>
      <w:r>
        <w:rPr>
          <w:rFonts w:ascii="仿宋_GB2312" w:eastAsia="仿宋_GB2312" w:hAnsi="宋体" w:hint="eastAsia"/>
          <w:color w:val="000000"/>
          <w:sz w:val="30"/>
        </w:rPr>
        <w:t>9.75</w:t>
      </w:r>
      <w:r w:rsidRPr="00214B7E">
        <w:rPr>
          <w:rFonts w:ascii="仿宋_GB2312" w:eastAsia="仿宋_GB2312" w:hAnsi="宋体" w:hint="eastAsia"/>
          <w:color w:val="000000"/>
          <w:sz w:val="30"/>
        </w:rPr>
        <w:t>万元，增长</w:t>
      </w:r>
      <w:r>
        <w:rPr>
          <w:rFonts w:ascii="仿宋_GB2312" w:eastAsia="仿宋_GB2312" w:hAnsi="宋体" w:hint="eastAsia"/>
          <w:color w:val="000000"/>
          <w:sz w:val="30"/>
        </w:rPr>
        <w:t>100</w:t>
      </w:r>
      <w:r w:rsidRPr="00214B7E">
        <w:rPr>
          <w:rFonts w:ascii="仿宋_GB2312" w:eastAsia="仿宋_GB2312" w:hAnsi="宋体" w:hint="eastAsia"/>
          <w:color w:val="000000"/>
          <w:sz w:val="30"/>
        </w:rPr>
        <w:t>%</w:t>
      </w:r>
      <w:r>
        <w:rPr>
          <w:rFonts w:ascii="仿宋_GB2312" w:eastAsia="仿宋_GB2312" w:hAnsi="宋体" w:hint="eastAsia"/>
          <w:color w:val="000000"/>
          <w:sz w:val="30"/>
        </w:rPr>
        <w:t>；公务用车购置及运行维护费支出决算增加8.80</w:t>
      </w:r>
      <w:r w:rsidRPr="00214B7E">
        <w:rPr>
          <w:rFonts w:ascii="仿宋_GB2312" w:eastAsia="仿宋_GB2312" w:hAnsi="宋体" w:hint="eastAsia"/>
          <w:color w:val="000000"/>
          <w:sz w:val="30"/>
        </w:rPr>
        <w:t>万元，</w:t>
      </w:r>
      <w:r>
        <w:rPr>
          <w:rFonts w:ascii="仿宋_GB2312" w:eastAsia="仿宋_GB2312" w:hAnsi="宋体" w:hint="eastAsia"/>
          <w:color w:val="000000"/>
          <w:sz w:val="30"/>
        </w:rPr>
        <w:t>增长5.99</w:t>
      </w:r>
      <w:r w:rsidRPr="00214B7E">
        <w:rPr>
          <w:rFonts w:ascii="仿宋_GB2312" w:eastAsia="仿宋_GB2312" w:hAnsi="宋体" w:hint="eastAsia"/>
          <w:color w:val="000000"/>
          <w:sz w:val="30"/>
        </w:rPr>
        <w:t>%</w:t>
      </w:r>
      <w:r>
        <w:rPr>
          <w:rFonts w:ascii="仿宋_GB2312" w:eastAsia="仿宋_GB2312" w:hAnsi="宋体" w:hint="eastAsia"/>
          <w:color w:val="000000"/>
          <w:sz w:val="30"/>
        </w:rPr>
        <w:t>；公务接待费支出决算</w:t>
      </w:r>
      <w:r w:rsidRPr="00214B7E">
        <w:rPr>
          <w:rFonts w:ascii="仿宋_GB2312" w:eastAsia="仿宋_GB2312" w:hAnsi="宋体" w:hint="eastAsia"/>
          <w:color w:val="000000"/>
          <w:sz w:val="30"/>
        </w:rPr>
        <w:t>增加</w:t>
      </w:r>
      <w:r>
        <w:rPr>
          <w:rFonts w:ascii="仿宋_GB2312" w:eastAsia="仿宋_GB2312" w:hAnsi="宋体" w:hint="eastAsia"/>
          <w:color w:val="000000"/>
          <w:sz w:val="30"/>
        </w:rPr>
        <w:t>0.86万元，增长9.07</w:t>
      </w:r>
      <w:r w:rsidRPr="00214B7E">
        <w:rPr>
          <w:rFonts w:ascii="仿宋_GB2312" w:eastAsia="仿宋_GB2312" w:hAnsi="宋体" w:hint="eastAsia"/>
          <w:color w:val="000000"/>
          <w:sz w:val="30"/>
        </w:rPr>
        <w:t>%。因公出国（境）费支出增加的主要原因是</w:t>
      </w:r>
      <w:r>
        <w:rPr>
          <w:rFonts w:ascii="仿宋_GB2312" w:eastAsia="仿宋_GB2312" w:hAnsi="宋体" w:hint="eastAsia"/>
          <w:color w:val="000000"/>
          <w:sz w:val="30"/>
        </w:rPr>
        <w:t>2016年没有安排出国（境）人员，2017年安排2人</w:t>
      </w:r>
      <w:r w:rsidRPr="00214B7E">
        <w:rPr>
          <w:rFonts w:ascii="仿宋_GB2312" w:eastAsia="仿宋_GB2312" w:hAnsi="宋体" w:hint="eastAsia"/>
          <w:color w:val="000000"/>
          <w:sz w:val="30"/>
        </w:rPr>
        <w:t>。</w:t>
      </w:r>
      <w:r>
        <w:rPr>
          <w:rFonts w:ascii="仿宋_GB2312" w:eastAsia="仿宋_GB2312" w:hAnsi="宋体" w:hint="eastAsia"/>
          <w:color w:val="000000"/>
          <w:sz w:val="30"/>
        </w:rPr>
        <w:t>公务用车购置及运行维护费支出增加</w:t>
      </w:r>
      <w:r w:rsidRPr="00214B7E">
        <w:rPr>
          <w:rFonts w:ascii="仿宋_GB2312" w:eastAsia="仿宋_GB2312" w:hAnsi="宋体" w:hint="eastAsia"/>
          <w:color w:val="000000"/>
          <w:sz w:val="30"/>
        </w:rPr>
        <w:t>的主要原因是</w:t>
      </w:r>
      <w:r>
        <w:rPr>
          <w:rFonts w:ascii="仿宋_GB2312" w:eastAsia="仿宋_GB2312" w:hAnsi="宋体" w:hint="eastAsia"/>
          <w:color w:val="000000"/>
          <w:sz w:val="30"/>
        </w:rPr>
        <w:t>车辆数量增加2台</w:t>
      </w:r>
      <w:r w:rsidRPr="00214B7E">
        <w:rPr>
          <w:rFonts w:ascii="仿宋_GB2312" w:eastAsia="仿宋_GB2312" w:hAnsi="宋体" w:hint="eastAsia"/>
          <w:color w:val="000000"/>
          <w:sz w:val="30"/>
        </w:rPr>
        <w:t>。公</w:t>
      </w:r>
      <w:r>
        <w:rPr>
          <w:rFonts w:ascii="仿宋_GB2312" w:eastAsia="仿宋_GB2312" w:hAnsi="宋体" w:hint="eastAsia"/>
          <w:color w:val="000000"/>
          <w:sz w:val="30"/>
        </w:rPr>
        <w:t>务接待费支出增加</w:t>
      </w:r>
      <w:r w:rsidRPr="00214B7E">
        <w:rPr>
          <w:rFonts w:ascii="仿宋_GB2312" w:eastAsia="仿宋_GB2312" w:hAnsi="宋体" w:hint="eastAsia"/>
          <w:color w:val="000000"/>
          <w:sz w:val="30"/>
        </w:rPr>
        <w:t>的主要原因是</w:t>
      </w:r>
      <w:r>
        <w:rPr>
          <w:rFonts w:ascii="仿宋_GB2312" w:eastAsia="仿宋_GB2312" w:hAnsi="宋体" w:hint="eastAsia"/>
          <w:color w:val="000000"/>
          <w:sz w:val="30"/>
        </w:rPr>
        <w:t>接待人次增加</w:t>
      </w:r>
      <w:r w:rsidRPr="00214B7E">
        <w:rPr>
          <w:rFonts w:ascii="仿宋_GB2312" w:eastAsia="仿宋_GB2312" w:hAnsi="宋体" w:hint="eastAsia"/>
          <w:color w:val="000000"/>
          <w:sz w:val="30"/>
        </w:rPr>
        <w:t>。</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Ansi="宋体" w:hint="eastAsia"/>
          <w:b/>
          <w:sz w:val="30"/>
          <w:szCs w:val="30"/>
        </w:rPr>
        <w:t>（二）</w:t>
      </w:r>
      <w:r w:rsidRPr="007A5B89">
        <w:rPr>
          <w:rFonts w:ascii="楷体_GB2312" w:eastAsia="楷体_GB2312" w:hint="eastAsia"/>
          <w:b/>
          <w:sz w:val="30"/>
          <w:szCs w:val="30"/>
        </w:rPr>
        <w:t>“三公”经费财政拨款支出决算具体情况说明。</w:t>
      </w:r>
    </w:p>
    <w:p w:rsidR="00B95C06" w:rsidRDefault="00B95C06" w:rsidP="00B95C06">
      <w:pPr>
        <w:spacing w:line="360" w:lineRule="auto"/>
        <w:ind w:firstLineChars="200" w:firstLine="600"/>
        <w:jc w:val="left"/>
        <w:rPr>
          <w:rFonts w:ascii="仿宋_GB2312" w:eastAsia="仿宋_GB2312" w:hAnsi="宋体"/>
          <w:color w:val="000000"/>
          <w:sz w:val="30"/>
        </w:rPr>
      </w:pPr>
      <w:r w:rsidRPr="001819C8">
        <w:rPr>
          <w:rFonts w:ascii="仿宋_GB2312" w:eastAsia="仿宋_GB2312" w:hAnsi="宋体" w:hint="eastAsia"/>
          <w:color w:val="000000"/>
          <w:sz w:val="30"/>
        </w:rPr>
        <w:lastRenderedPageBreak/>
        <w:t>2017年度“三公”经费财政拨款支出决算中，因公出国（境）费支出决算9.75万元，占5.55%；公务用车购置及运行维护费支出决算155.61万元，占88.53%；公务接待费支出决算10.40万元，占5.92%。具体情况如下：</w:t>
      </w:r>
    </w:p>
    <w:p w:rsidR="00B95C06" w:rsidRPr="00B53D07" w:rsidRDefault="00B95C06" w:rsidP="00B95C06">
      <w:pPr>
        <w:spacing w:line="360" w:lineRule="auto"/>
        <w:ind w:firstLine="600"/>
        <w:jc w:val="left"/>
        <w:rPr>
          <w:rFonts w:ascii="仿宋_GB2312" w:eastAsia="仿宋_GB2312" w:hAnsi="宋体"/>
          <w:color w:val="000000"/>
          <w:sz w:val="30"/>
        </w:rPr>
      </w:pPr>
      <w:r w:rsidRPr="00B53D07">
        <w:rPr>
          <w:rFonts w:ascii="仿宋_GB2312" w:eastAsia="仿宋_GB2312" w:hAnsi="宋体" w:hint="eastAsia"/>
          <w:color w:val="000000"/>
          <w:sz w:val="30"/>
        </w:rPr>
        <w:t>1、因公出国（境）费支出9.75万元。全年安排因公出国（境）团组0个、累计2人次 。开支内容包括：出国人员机票、住宿、培训费等。</w:t>
      </w:r>
    </w:p>
    <w:p w:rsidR="00B95C06" w:rsidRPr="00B53D07" w:rsidRDefault="00B95C06" w:rsidP="00B95C06">
      <w:pPr>
        <w:spacing w:line="360" w:lineRule="auto"/>
        <w:ind w:firstLine="600"/>
        <w:jc w:val="left"/>
        <w:rPr>
          <w:rFonts w:ascii="仿宋_GB2312" w:eastAsia="仿宋_GB2312" w:hAnsi="宋体"/>
          <w:color w:val="000000"/>
          <w:sz w:val="30"/>
        </w:rPr>
      </w:pPr>
      <w:r>
        <w:rPr>
          <w:rFonts w:ascii="仿宋_GB2312" w:eastAsia="仿宋_GB2312" w:hAnsi="宋体" w:hint="eastAsia"/>
          <w:color w:val="000000"/>
          <w:sz w:val="30"/>
        </w:rPr>
        <w:t>2、</w:t>
      </w:r>
      <w:r w:rsidRPr="00B53D07">
        <w:rPr>
          <w:rFonts w:ascii="仿宋_GB2312" w:eastAsia="仿宋_GB2312" w:hAnsi="宋体" w:hint="eastAsia"/>
          <w:color w:val="000000"/>
          <w:sz w:val="30"/>
        </w:rPr>
        <w:t>公务用车购置及运行维护费支出155.61万元。其中：</w:t>
      </w:r>
    </w:p>
    <w:p w:rsidR="00B95C06" w:rsidRPr="00B53D07" w:rsidRDefault="00B95C06" w:rsidP="00B95C06">
      <w:pPr>
        <w:spacing w:line="360" w:lineRule="auto"/>
        <w:ind w:firstLine="600"/>
        <w:jc w:val="left"/>
        <w:rPr>
          <w:rFonts w:ascii="仿宋_GB2312" w:eastAsia="仿宋_GB2312" w:hAnsi="宋体"/>
          <w:color w:val="000000"/>
          <w:sz w:val="30"/>
        </w:rPr>
      </w:pPr>
      <w:r w:rsidRPr="00B53D07">
        <w:rPr>
          <w:rFonts w:ascii="仿宋_GB2312" w:eastAsia="仿宋_GB2312" w:hAnsi="宋体" w:hint="eastAsia"/>
          <w:color w:val="000000"/>
          <w:sz w:val="30"/>
        </w:rPr>
        <w:t>公务用车购置支出为34.37万元。主要用于更新购置2台一般执法执勤用车。公务用车运行维护支出121.24万元。主要用于车辆油费、保险费、维修费等。</w:t>
      </w:r>
    </w:p>
    <w:p w:rsidR="00B95C06" w:rsidRDefault="00B95C06" w:rsidP="00B95C06">
      <w:pPr>
        <w:spacing w:line="360" w:lineRule="auto"/>
        <w:ind w:firstLine="600"/>
        <w:jc w:val="left"/>
        <w:rPr>
          <w:rFonts w:ascii="仿宋_GB2312" w:eastAsia="仿宋_GB2312" w:hAnsi="宋体"/>
          <w:color w:val="000000"/>
          <w:sz w:val="30"/>
        </w:rPr>
      </w:pPr>
      <w:r w:rsidRPr="00B53D07">
        <w:rPr>
          <w:rFonts w:ascii="仿宋_GB2312" w:eastAsia="仿宋_GB2312" w:hAnsi="宋体" w:hint="eastAsia"/>
          <w:color w:val="000000"/>
          <w:sz w:val="30"/>
        </w:rPr>
        <w:t>2017年，上海市人民检察院第三分院（上海市人民检察院铁路运输分院）所属各预算单位开支财政拨款的公务用车保有量为36辆。</w:t>
      </w:r>
    </w:p>
    <w:p w:rsidR="00B95C06" w:rsidRDefault="00B95C06" w:rsidP="00B95C06">
      <w:pPr>
        <w:spacing w:line="360" w:lineRule="auto"/>
        <w:ind w:firstLine="600"/>
        <w:jc w:val="left"/>
        <w:rPr>
          <w:rFonts w:ascii="仿宋_GB2312" w:eastAsia="仿宋_GB2312" w:hAnsi="宋体"/>
          <w:color w:val="000000"/>
          <w:sz w:val="30"/>
        </w:rPr>
      </w:pPr>
      <w:r>
        <w:rPr>
          <w:rFonts w:ascii="仿宋_GB2312" w:eastAsia="仿宋_GB2312" w:hAnsi="宋体" w:hint="eastAsia"/>
          <w:color w:val="000000"/>
          <w:sz w:val="30"/>
        </w:rPr>
        <w:t>3、</w:t>
      </w:r>
      <w:r w:rsidRPr="001819C8">
        <w:rPr>
          <w:rFonts w:ascii="仿宋_GB2312" w:eastAsia="仿宋_GB2312" w:hAnsi="宋体" w:hint="eastAsia"/>
          <w:color w:val="000000"/>
          <w:sz w:val="30"/>
        </w:rPr>
        <w:t>公务接待费支出</w:t>
      </w:r>
      <w:r>
        <w:rPr>
          <w:rFonts w:ascii="仿宋_GB2312" w:eastAsia="仿宋_GB2312" w:hAnsi="宋体" w:hint="eastAsia"/>
          <w:color w:val="000000"/>
          <w:sz w:val="30"/>
        </w:rPr>
        <w:t>10.40</w:t>
      </w:r>
      <w:r w:rsidRPr="001819C8">
        <w:rPr>
          <w:rFonts w:ascii="仿宋_GB2312" w:eastAsia="仿宋_GB2312" w:hAnsi="宋体" w:hint="eastAsia"/>
          <w:color w:val="000000"/>
          <w:sz w:val="30"/>
        </w:rPr>
        <w:t>万元。其中：</w:t>
      </w:r>
    </w:p>
    <w:p w:rsidR="00BD0042" w:rsidRPr="007A5B89" w:rsidRDefault="00B95C06" w:rsidP="00B95C06">
      <w:pPr>
        <w:ind w:firstLineChars="200" w:firstLine="600"/>
        <w:rPr>
          <w:rFonts w:ascii="仿宋_GB2312" w:eastAsia="仿宋_GB2312"/>
          <w:sz w:val="30"/>
          <w:szCs w:val="30"/>
        </w:rPr>
      </w:pPr>
      <w:r w:rsidRPr="001819C8">
        <w:rPr>
          <w:rFonts w:ascii="仿宋_GB2312" w:eastAsia="仿宋_GB2312" w:hAnsi="宋体" w:hint="eastAsia"/>
          <w:color w:val="000000"/>
          <w:sz w:val="30"/>
        </w:rPr>
        <w:t>国内公务接待支出</w:t>
      </w:r>
      <w:r>
        <w:rPr>
          <w:rFonts w:ascii="仿宋_GB2312" w:eastAsia="仿宋_GB2312" w:hAnsi="宋体" w:hint="eastAsia"/>
          <w:color w:val="000000"/>
          <w:sz w:val="30"/>
        </w:rPr>
        <w:t>10.40万</w:t>
      </w:r>
      <w:r w:rsidRPr="001819C8">
        <w:rPr>
          <w:rFonts w:ascii="仿宋_GB2312" w:eastAsia="仿宋_GB2312" w:hAnsi="宋体" w:hint="eastAsia"/>
          <w:color w:val="000000"/>
          <w:sz w:val="30"/>
        </w:rPr>
        <w:t>。主要用于</w:t>
      </w:r>
      <w:r>
        <w:rPr>
          <w:rFonts w:ascii="仿宋_GB2312" w:eastAsia="仿宋_GB2312" w:hAnsi="宋体" w:hint="eastAsia"/>
          <w:color w:val="000000"/>
          <w:sz w:val="30"/>
        </w:rPr>
        <w:t>接待各兄弟院来我院调研交流等，共接待了172批次820人次。</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int="eastAsia"/>
          <w:b/>
          <w:sz w:val="30"/>
          <w:szCs w:val="30"/>
        </w:rPr>
        <w:t>八、关于</w:t>
      </w:r>
      <w:r w:rsidRPr="007A5B89">
        <w:rPr>
          <w:rFonts w:ascii="楷体_GB2312" w:eastAsia="楷体_GB2312" w:hAnsi="宋体" w:hint="eastAsia"/>
          <w:b/>
          <w:sz w:val="30"/>
          <w:szCs w:val="30"/>
        </w:rPr>
        <w:t>上海市</w:t>
      </w:r>
      <w:r w:rsidR="00B95C06" w:rsidRPr="00B95C06">
        <w:rPr>
          <w:rFonts w:ascii="楷体_GB2312" w:eastAsia="楷体_GB2312" w:hAnsi="宋体" w:hint="eastAsia"/>
          <w:b/>
          <w:sz w:val="30"/>
          <w:szCs w:val="30"/>
        </w:rPr>
        <w:t>人民检察院第三分院（上海市人民检察院铁路运输分院</w:t>
      </w:r>
      <w:r w:rsidR="00B954A7" w:rsidRPr="007A5B89">
        <w:rPr>
          <w:rFonts w:ascii="楷体_GB2312" w:eastAsia="楷体_GB2312" w:hint="eastAsia"/>
          <w:b/>
          <w:sz w:val="30"/>
          <w:szCs w:val="30"/>
        </w:rPr>
        <w:t>2017</w:t>
      </w:r>
      <w:r w:rsidRPr="007A5B89">
        <w:rPr>
          <w:rFonts w:ascii="楷体_GB2312" w:eastAsia="楷体_GB2312" w:hint="eastAsia"/>
          <w:b/>
          <w:sz w:val="30"/>
          <w:szCs w:val="30"/>
        </w:rPr>
        <w:t>年度政府性基金预算财政拨款支出决算情况说明</w:t>
      </w:r>
    </w:p>
    <w:p w:rsidR="00B00B01" w:rsidRPr="007A5B89" w:rsidRDefault="00B95C06" w:rsidP="00B95C06">
      <w:pPr>
        <w:ind w:firstLineChars="200" w:firstLine="600"/>
        <w:rPr>
          <w:rFonts w:ascii="仿宋_GB2312" w:eastAsia="仿宋_GB2312"/>
          <w:sz w:val="30"/>
          <w:szCs w:val="30"/>
        </w:rPr>
      </w:pPr>
      <w:r w:rsidRPr="00B95C06">
        <w:rPr>
          <w:rFonts w:ascii="仿宋_GB2312" w:eastAsia="仿宋_GB2312" w:hAnsi="宋体" w:hint="eastAsia"/>
          <w:sz w:val="30"/>
          <w:szCs w:val="30"/>
        </w:rPr>
        <w:t>上海市人民检察院第三分院（上海市人民检察院铁路运输分院）2017 年度无国有资本经营预算财政拨款支出 。</w:t>
      </w:r>
    </w:p>
    <w:p w:rsidR="00B00B01" w:rsidRPr="007A5B89" w:rsidRDefault="00B00B01" w:rsidP="007E409A">
      <w:pPr>
        <w:ind w:firstLineChars="200" w:firstLine="602"/>
        <w:outlineLvl w:val="0"/>
        <w:rPr>
          <w:rFonts w:ascii="楷体_GB2312" w:eastAsia="楷体_GB2312"/>
          <w:b/>
          <w:sz w:val="30"/>
          <w:szCs w:val="30"/>
        </w:rPr>
      </w:pPr>
      <w:r w:rsidRPr="007A5B89">
        <w:rPr>
          <w:rFonts w:ascii="楷体_GB2312" w:eastAsia="楷体_GB2312" w:hint="eastAsia"/>
          <w:b/>
          <w:sz w:val="30"/>
          <w:szCs w:val="30"/>
        </w:rPr>
        <w:lastRenderedPageBreak/>
        <w:t>九、国有资本经营预算财政拨款情况说明</w:t>
      </w:r>
    </w:p>
    <w:p w:rsidR="00B95C06" w:rsidRDefault="00B95C06" w:rsidP="007E409A">
      <w:pPr>
        <w:ind w:firstLine="600"/>
        <w:outlineLvl w:val="0"/>
        <w:rPr>
          <w:rFonts w:ascii="仿宋_GB2312" w:eastAsia="仿宋_GB2312"/>
          <w:sz w:val="30"/>
          <w:szCs w:val="30"/>
        </w:rPr>
      </w:pPr>
      <w:r w:rsidRPr="00B95C06">
        <w:rPr>
          <w:rFonts w:ascii="仿宋_GB2312" w:eastAsia="仿宋_GB2312" w:hint="eastAsia"/>
          <w:sz w:val="30"/>
          <w:szCs w:val="30"/>
        </w:rPr>
        <w:t>上海市人民检察院第三分院（上海市人民检察院铁路运输分院）2017 年度无国有资本经营预算财政拨款支出 。</w:t>
      </w:r>
    </w:p>
    <w:p w:rsidR="00B00B01" w:rsidRPr="007A5B89" w:rsidRDefault="00B00B01" w:rsidP="007E409A">
      <w:pPr>
        <w:ind w:firstLine="600"/>
        <w:outlineLvl w:val="0"/>
        <w:rPr>
          <w:rFonts w:ascii="楷体_GB2312" w:eastAsia="楷体_GB2312"/>
          <w:b/>
          <w:sz w:val="30"/>
          <w:szCs w:val="30"/>
        </w:rPr>
      </w:pPr>
      <w:r w:rsidRPr="007A5B89">
        <w:rPr>
          <w:rFonts w:ascii="楷体_GB2312" w:eastAsia="楷体_GB2312" w:hint="eastAsia"/>
          <w:b/>
          <w:sz w:val="30"/>
          <w:szCs w:val="30"/>
        </w:rPr>
        <w:t>十、其他重要事项的情况说明</w:t>
      </w:r>
    </w:p>
    <w:p w:rsidR="00B00B01" w:rsidRPr="007A5B89" w:rsidRDefault="00B00B01" w:rsidP="007E409A">
      <w:pPr>
        <w:ind w:firstLine="600"/>
        <w:outlineLvl w:val="0"/>
        <w:rPr>
          <w:rFonts w:ascii="楷体_GB2312" w:eastAsia="楷体_GB2312"/>
          <w:b/>
          <w:sz w:val="30"/>
          <w:szCs w:val="30"/>
        </w:rPr>
      </w:pPr>
      <w:r w:rsidRPr="007A5B89">
        <w:rPr>
          <w:rFonts w:ascii="楷体_GB2312" w:eastAsia="楷体_GB2312" w:hint="eastAsia"/>
          <w:b/>
          <w:sz w:val="30"/>
          <w:szCs w:val="30"/>
        </w:rPr>
        <w:t>（一）机关运行经费支出情况</w:t>
      </w:r>
    </w:p>
    <w:p w:rsidR="00B95C06" w:rsidRDefault="00B95C06" w:rsidP="00B95C06">
      <w:pPr>
        <w:spacing w:line="360" w:lineRule="auto"/>
        <w:ind w:firstLineChars="200" w:firstLine="600"/>
        <w:jc w:val="left"/>
      </w:pPr>
      <w:r w:rsidRPr="00BF6B91">
        <w:rPr>
          <w:rFonts w:ascii="仿宋_GB2312" w:eastAsia="仿宋_GB2312" w:hAnsi="宋体" w:hint="eastAsia"/>
          <w:color w:val="000000"/>
          <w:sz w:val="30"/>
        </w:rPr>
        <w:t>上海市人民检察院第三分院（上海市人民检察院铁路运输分院）2017年度机关运行经费支出2,220.90万元，比2016年度增加107.77万元，增长5.10%。主要原因是大楼办案设施设备增加。</w:t>
      </w:r>
    </w:p>
    <w:p w:rsidR="00FF4A5C" w:rsidRPr="007A5B89" w:rsidRDefault="00B00B01" w:rsidP="007E409A">
      <w:pPr>
        <w:ind w:firstLineChars="200" w:firstLine="602"/>
        <w:outlineLvl w:val="0"/>
        <w:rPr>
          <w:rFonts w:ascii="楷体_GB2312" w:eastAsia="楷体_GB2312"/>
        </w:rPr>
      </w:pPr>
      <w:r w:rsidRPr="007A5B89">
        <w:rPr>
          <w:rFonts w:ascii="楷体_GB2312" w:eastAsia="楷体_GB2312" w:hAnsi="宋体" w:cs="楷体" w:hint="eastAsia"/>
          <w:b/>
          <w:bCs/>
          <w:sz w:val="30"/>
          <w:szCs w:val="30"/>
        </w:rPr>
        <w:t>（二）政府采购支出情况</w:t>
      </w:r>
    </w:p>
    <w:p w:rsidR="00B95C06" w:rsidRDefault="00B95C06" w:rsidP="00B95C06">
      <w:pPr>
        <w:ind w:firstLineChars="198" w:firstLine="594"/>
        <w:outlineLvl w:val="0"/>
        <w:rPr>
          <w:rFonts w:ascii="仿宋_GB2312" w:eastAsia="仿宋_GB2312" w:hAnsi="宋体"/>
          <w:sz w:val="30"/>
        </w:rPr>
      </w:pPr>
      <w:r w:rsidRPr="009E0CA2">
        <w:rPr>
          <w:rFonts w:ascii="仿宋_GB2312" w:eastAsia="仿宋_GB2312" w:hAnsi="宋体" w:hint="eastAsia"/>
          <w:sz w:val="30"/>
        </w:rPr>
        <w:t>上海市人民检察院第三分院（上海市人民检察院铁路运输分院）2017 年度政府采购金额（以合同签订为准）为</w:t>
      </w:r>
      <w:r w:rsidR="00C15B81">
        <w:rPr>
          <w:rFonts w:ascii="仿宋_GB2312" w:eastAsia="仿宋_GB2312" w:hAnsi="宋体" w:hint="eastAsia"/>
          <w:sz w:val="30"/>
        </w:rPr>
        <w:t>462.54</w:t>
      </w:r>
      <w:r w:rsidRPr="009E0CA2">
        <w:rPr>
          <w:rFonts w:ascii="仿宋_GB2312" w:eastAsia="仿宋_GB2312" w:hAnsi="宋体" w:hint="eastAsia"/>
          <w:sz w:val="30"/>
        </w:rPr>
        <w:t>万元，其中：货物采购金额112.98万元、工程采购金额0万元、服务采购金额</w:t>
      </w:r>
      <w:r w:rsidR="00C15B81">
        <w:rPr>
          <w:rFonts w:ascii="仿宋_GB2312" w:eastAsia="仿宋_GB2312" w:hAnsi="宋体" w:hint="eastAsia"/>
          <w:sz w:val="30"/>
        </w:rPr>
        <w:t>357.56</w:t>
      </w:r>
      <w:r w:rsidRPr="009E0CA2">
        <w:rPr>
          <w:rFonts w:ascii="仿宋_GB2312" w:eastAsia="仿宋_GB2312" w:hAnsi="宋体" w:hint="eastAsia"/>
          <w:sz w:val="30"/>
        </w:rPr>
        <w:t>万元 。</w:t>
      </w:r>
    </w:p>
    <w:p w:rsidR="009963E2" w:rsidRPr="009963E2" w:rsidRDefault="009963E2" w:rsidP="009963E2">
      <w:pPr>
        <w:spacing w:line="360" w:lineRule="auto"/>
        <w:ind w:firstLineChars="200" w:firstLine="600"/>
        <w:jc w:val="left"/>
        <w:rPr>
          <w:rFonts w:ascii="仿宋_GB2312" w:eastAsia="仿宋_GB2312"/>
        </w:rPr>
      </w:pPr>
      <w:r w:rsidRPr="009E0CA2">
        <w:rPr>
          <w:rFonts w:ascii="仿宋_GB2312" w:eastAsia="仿宋_GB2312" w:hAnsi="宋体" w:hint="eastAsia"/>
          <w:sz w:val="30"/>
        </w:rPr>
        <w:t>2017 年度本部门面向中小企业预留政府采购项目预算金额380.24万元，面向小微企业预留政府采购项目预算金额380.24万元。在面向中小企业预留的政府采购项目中，由中小企业供应商中标或成交的，采购金额</w:t>
      </w:r>
      <w:r>
        <w:rPr>
          <w:rFonts w:ascii="仿宋_GB2312" w:eastAsia="仿宋_GB2312" w:hAnsi="宋体" w:hint="eastAsia"/>
          <w:sz w:val="30"/>
        </w:rPr>
        <w:t>285.64</w:t>
      </w:r>
      <w:r w:rsidRPr="009E0CA2">
        <w:rPr>
          <w:rFonts w:ascii="仿宋_GB2312" w:eastAsia="仿宋_GB2312" w:hAnsi="宋体" w:hint="eastAsia"/>
          <w:sz w:val="30"/>
        </w:rPr>
        <w:t>万元；在面向小微企业预留政府采购项目中，由小微企业供应商中标或成交的，采购金额0.56万元；在其他政府采购项目中，由中小企业供应商中标或成交的，采购金额0万元 。</w:t>
      </w:r>
    </w:p>
    <w:p w:rsidR="00B00B01" w:rsidRPr="007A5B89" w:rsidRDefault="00B00B01" w:rsidP="00B95C06">
      <w:pPr>
        <w:ind w:firstLineChars="198" w:firstLine="596"/>
        <w:outlineLvl w:val="0"/>
        <w:rPr>
          <w:rFonts w:ascii="楷体_GB2312" w:eastAsia="楷体_GB2312"/>
        </w:rPr>
      </w:pPr>
      <w:r w:rsidRPr="007A5B89">
        <w:rPr>
          <w:rFonts w:ascii="楷体_GB2312" w:eastAsia="楷体_GB2312" w:hAnsi="宋体" w:cs="楷体" w:hint="eastAsia"/>
          <w:b/>
          <w:bCs/>
          <w:sz w:val="30"/>
          <w:szCs w:val="30"/>
        </w:rPr>
        <w:t>（三）国有资产</w:t>
      </w:r>
      <w:r w:rsidR="006F099C" w:rsidRPr="007A5B89">
        <w:rPr>
          <w:rFonts w:ascii="楷体_GB2312" w:eastAsia="楷体_GB2312" w:hAnsi="宋体" w:cs="楷体" w:hint="eastAsia"/>
          <w:b/>
          <w:bCs/>
          <w:sz w:val="30"/>
          <w:szCs w:val="30"/>
        </w:rPr>
        <w:t>占有使用</w:t>
      </w:r>
      <w:r w:rsidRPr="007A5B89">
        <w:rPr>
          <w:rFonts w:ascii="楷体_GB2312" w:eastAsia="楷体_GB2312" w:hAnsi="宋体" w:cs="楷体" w:hint="eastAsia"/>
          <w:b/>
          <w:bCs/>
          <w:sz w:val="30"/>
          <w:szCs w:val="30"/>
        </w:rPr>
        <w:t>情况</w:t>
      </w:r>
    </w:p>
    <w:p w:rsidR="00B95C06" w:rsidRPr="00B95C06" w:rsidRDefault="00B95C06" w:rsidP="00B95C06">
      <w:pPr>
        <w:widowControl/>
        <w:ind w:firstLineChars="200" w:firstLine="600"/>
        <w:jc w:val="left"/>
        <w:rPr>
          <w:rFonts w:ascii="Times New Roman" w:eastAsia="仿宋_GB2312" w:hAnsi="Times New Roman" w:cs="Times New Roman"/>
          <w:sz w:val="30"/>
          <w:szCs w:val="30"/>
        </w:rPr>
      </w:pPr>
      <w:r w:rsidRPr="00B95C06">
        <w:rPr>
          <w:rFonts w:ascii="Times New Roman" w:eastAsia="仿宋_GB2312" w:hAnsi="Times New Roman" w:cs="Times New Roman" w:hint="eastAsia"/>
          <w:sz w:val="30"/>
          <w:szCs w:val="30"/>
        </w:rPr>
        <w:lastRenderedPageBreak/>
        <w:t>截至</w:t>
      </w:r>
      <w:r w:rsidRPr="00B95C06">
        <w:rPr>
          <w:rFonts w:ascii="Times New Roman" w:eastAsia="仿宋_GB2312" w:hAnsi="Times New Roman" w:cs="Times New Roman" w:hint="eastAsia"/>
          <w:sz w:val="30"/>
          <w:szCs w:val="30"/>
        </w:rPr>
        <w:t xml:space="preserve"> 2017 </w:t>
      </w:r>
      <w:r w:rsidRPr="00B95C06">
        <w:rPr>
          <w:rFonts w:ascii="Times New Roman" w:eastAsia="仿宋_GB2312" w:hAnsi="Times New Roman" w:cs="Times New Roman" w:hint="eastAsia"/>
          <w:sz w:val="30"/>
          <w:szCs w:val="30"/>
        </w:rPr>
        <w:t>年</w:t>
      </w:r>
      <w:r w:rsidRPr="00B95C06">
        <w:rPr>
          <w:rFonts w:ascii="Times New Roman" w:eastAsia="仿宋_GB2312" w:hAnsi="Times New Roman" w:cs="Times New Roman" w:hint="eastAsia"/>
          <w:sz w:val="30"/>
          <w:szCs w:val="30"/>
        </w:rPr>
        <w:t xml:space="preserve"> 12 </w:t>
      </w:r>
      <w:r w:rsidRPr="00B95C06">
        <w:rPr>
          <w:rFonts w:ascii="Times New Roman" w:eastAsia="仿宋_GB2312" w:hAnsi="Times New Roman" w:cs="Times New Roman" w:hint="eastAsia"/>
          <w:sz w:val="30"/>
          <w:szCs w:val="30"/>
        </w:rPr>
        <w:t>月</w:t>
      </w:r>
      <w:r w:rsidRPr="00B95C06">
        <w:rPr>
          <w:rFonts w:ascii="Times New Roman" w:eastAsia="仿宋_GB2312" w:hAnsi="Times New Roman" w:cs="Times New Roman" w:hint="eastAsia"/>
          <w:sz w:val="30"/>
          <w:szCs w:val="30"/>
        </w:rPr>
        <w:t xml:space="preserve"> 31 </w:t>
      </w:r>
      <w:r w:rsidRPr="00B95C06">
        <w:rPr>
          <w:rFonts w:ascii="Times New Roman" w:eastAsia="仿宋_GB2312" w:hAnsi="Times New Roman" w:cs="Times New Roman" w:hint="eastAsia"/>
          <w:sz w:val="30"/>
          <w:szCs w:val="30"/>
        </w:rPr>
        <w:t>日</w:t>
      </w:r>
      <w:r w:rsidRPr="00B95C06">
        <w:rPr>
          <w:rFonts w:ascii="Times New Roman" w:eastAsia="仿宋_GB2312" w:hAnsi="Times New Roman" w:cs="Times New Roman" w:hint="eastAsia"/>
          <w:sz w:val="30"/>
          <w:szCs w:val="30"/>
        </w:rPr>
        <w:t xml:space="preserve"> </w:t>
      </w:r>
      <w:r w:rsidRPr="00B95C06">
        <w:rPr>
          <w:rFonts w:ascii="Times New Roman" w:eastAsia="仿宋_GB2312" w:hAnsi="Times New Roman" w:cs="Times New Roman" w:hint="eastAsia"/>
          <w:sz w:val="30"/>
          <w:szCs w:val="30"/>
        </w:rPr>
        <w:t>，上海市人民检察院第三分院（上海市人民检察院铁路运输分院）共有车辆</w:t>
      </w:r>
      <w:r w:rsidRPr="00B95C06">
        <w:rPr>
          <w:rFonts w:ascii="Times New Roman" w:eastAsia="仿宋_GB2312" w:hAnsi="Times New Roman" w:cs="Times New Roman" w:hint="eastAsia"/>
          <w:sz w:val="30"/>
          <w:szCs w:val="30"/>
        </w:rPr>
        <w:t>36</w:t>
      </w:r>
      <w:r w:rsidRPr="00B95C06">
        <w:rPr>
          <w:rFonts w:ascii="Times New Roman" w:eastAsia="仿宋_GB2312" w:hAnsi="Times New Roman" w:cs="Times New Roman" w:hint="eastAsia"/>
          <w:sz w:val="30"/>
          <w:szCs w:val="30"/>
        </w:rPr>
        <w:t>辆，其中，一般公务用车</w:t>
      </w:r>
      <w:r w:rsidRPr="00B95C06">
        <w:rPr>
          <w:rFonts w:ascii="Times New Roman" w:eastAsia="仿宋_GB2312" w:hAnsi="Times New Roman" w:cs="Times New Roman" w:hint="eastAsia"/>
          <w:sz w:val="30"/>
          <w:szCs w:val="30"/>
        </w:rPr>
        <w:t>4</w:t>
      </w:r>
      <w:r w:rsidRPr="00B95C06">
        <w:rPr>
          <w:rFonts w:ascii="Times New Roman" w:eastAsia="仿宋_GB2312" w:hAnsi="Times New Roman" w:cs="Times New Roman" w:hint="eastAsia"/>
          <w:sz w:val="30"/>
          <w:szCs w:val="30"/>
        </w:rPr>
        <w:t>辆、一般执法执勤用车</w:t>
      </w:r>
      <w:r w:rsidRPr="00B95C06">
        <w:rPr>
          <w:rFonts w:ascii="Times New Roman" w:eastAsia="仿宋_GB2312" w:hAnsi="Times New Roman" w:cs="Times New Roman" w:hint="eastAsia"/>
          <w:sz w:val="30"/>
          <w:szCs w:val="30"/>
        </w:rPr>
        <w:t>14</w:t>
      </w:r>
      <w:r w:rsidRPr="00B95C06">
        <w:rPr>
          <w:rFonts w:ascii="Times New Roman" w:eastAsia="仿宋_GB2312" w:hAnsi="Times New Roman" w:cs="Times New Roman" w:hint="eastAsia"/>
          <w:sz w:val="30"/>
          <w:szCs w:val="30"/>
        </w:rPr>
        <w:t>辆、特种专业技术用车</w:t>
      </w:r>
      <w:r w:rsidRPr="00B95C06">
        <w:rPr>
          <w:rFonts w:ascii="Times New Roman" w:eastAsia="仿宋_GB2312" w:hAnsi="Times New Roman" w:cs="Times New Roman" w:hint="eastAsia"/>
          <w:sz w:val="30"/>
          <w:szCs w:val="30"/>
        </w:rPr>
        <w:t>18</w:t>
      </w:r>
      <w:r w:rsidRPr="00B95C06">
        <w:rPr>
          <w:rFonts w:ascii="Times New Roman" w:eastAsia="仿宋_GB2312" w:hAnsi="Times New Roman" w:cs="Times New Roman" w:hint="eastAsia"/>
          <w:sz w:val="30"/>
          <w:szCs w:val="30"/>
        </w:rPr>
        <w:t>辆。单位价值</w:t>
      </w:r>
      <w:r w:rsidRPr="00B95C06">
        <w:rPr>
          <w:rFonts w:ascii="Times New Roman" w:eastAsia="仿宋_GB2312" w:hAnsi="Times New Roman" w:cs="Times New Roman" w:hint="eastAsia"/>
          <w:sz w:val="30"/>
          <w:szCs w:val="30"/>
        </w:rPr>
        <w:t xml:space="preserve"> 50 </w:t>
      </w:r>
      <w:r w:rsidRPr="00B95C06">
        <w:rPr>
          <w:rFonts w:ascii="Times New Roman" w:eastAsia="仿宋_GB2312" w:hAnsi="Times New Roman" w:cs="Times New Roman" w:hint="eastAsia"/>
          <w:sz w:val="30"/>
          <w:szCs w:val="30"/>
        </w:rPr>
        <w:t>万元以上通用设备</w:t>
      </w:r>
      <w:r w:rsidRPr="00B95C06">
        <w:rPr>
          <w:rFonts w:ascii="Times New Roman" w:eastAsia="仿宋_GB2312" w:hAnsi="Times New Roman" w:cs="Times New Roman" w:hint="eastAsia"/>
          <w:sz w:val="30"/>
          <w:szCs w:val="30"/>
        </w:rPr>
        <w:t xml:space="preserve">5 </w:t>
      </w:r>
      <w:r w:rsidRPr="00B95C06">
        <w:rPr>
          <w:rFonts w:ascii="Times New Roman" w:eastAsia="仿宋_GB2312" w:hAnsi="Times New Roman" w:cs="Times New Roman" w:hint="eastAsia"/>
          <w:sz w:val="30"/>
          <w:szCs w:val="30"/>
        </w:rPr>
        <w:t>台。</w:t>
      </w:r>
    </w:p>
    <w:p w:rsidR="00BF12DF" w:rsidRPr="007A5B89" w:rsidRDefault="00802FD7" w:rsidP="007E409A">
      <w:pPr>
        <w:widowControl/>
        <w:ind w:firstLineChars="200" w:firstLine="602"/>
        <w:jc w:val="left"/>
        <w:outlineLvl w:val="0"/>
        <w:rPr>
          <w:rFonts w:ascii="宋体" w:hAnsi="宋体" w:cs="宋体"/>
          <w:kern w:val="0"/>
          <w:sz w:val="24"/>
        </w:rPr>
      </w:pPr>
      <w:r w:rsidRPr="007A5B89">
        <w:rPr>
          <w:rFonts w:ascii="楷体_GB2312" w:eastAsia="楷体_GB2312" w:hAnsi="宋体" w:cs="楷体" w:hint="eastAsia"/>
          <w:b/>
          <w:bCs/>
          <w:kern w:val="0"/>
          <w:sz w:val="30"/>
          <w:szCs w:val="30"/>
        </w:rPr>
        <w:t>（四）</w:t>
      </w:r>
      <w:r w:rsidR="00BF12DF" w:rsidRPr="007A5B89">
        <w:rPr>
          <w:rFonts w:ascii="楷体_GB2312" w:eastAsia="楷体_GB2312" w:hAnsi="宋体" w:cs="楷体" w:hint="eastAsia"/>
          <w:b/>
          <w:bCs/>
          <w:kern w:val="0"/>
          <w:sz w:val="30"/>
          <w:szCs w:val="30"/>
        </w:rPr>
        <w:t>预算绩效管理情况</w:t>
      </w:r>
    </w:p>
    <w:p w:rsidR="00BF12DF" w:rsidRPr="007A5B89" w:rsidRDefault="00B95C06" w:rsidP="00BF12DF">
      <w:pPr>
        <w:pStyle w:val="Default"/>
        <w:ind w:firstLineChars="200" w:firstLine="600"/>
        <w:jc w:val="both"/>
        <w:rPr>
          <w:rFonts w:ascii="仿宋_GB2312" w:eastAsia="仿宋_GB2312"/>
          <w:color w:val="auto"/>
          <w:sz w:val="30"/>
          <w:szCs w:val="30"/>
        </w:rPr>
      </w:pPr>
      <w:r w:rsidRPr="00933016">
        <w:rPr>
          <w:rFonts w:ascii="仿宋_GB2312" w:eastAsia="仿宋_GB2312" w:hAnsi="宋体" w:hint="eastAsia"/>
          <w:sz w:val="30"/>
        </w:rPr>
        <w:t>上海市人民检察院第三分院（上海市人民检察院铁路运输分院） 2017 年度预算绩效管理工作开展情况如下</w:t>
      </w:r>
      <w:r w:rsidRPr="002E128B">
        <w:rPr>
          <w:rFonts w:ascii="仿宋_GB2312" w:eastAsia="仿宋_GB2312" w:hAnsi="宋体" w:hint="eastAsia"/>
          <w:sz w:val="30"/>
        </w:rPr>
        <w:t>：本单位未建立单独预算绩效管理制度</w:t>
      </w:r>
      <w:r w:rsidRPr="00933016">
        <w:rPr>
          <w:rFonts w:ascii="仿宋_GB2312" w:eastAsia="仿宋_GB2312" w:hAnsi="宋体" w:hint="eastAsia"/>
          <w:sz w:val="30"/>
        </w:rPr>
        <w:t>；全过程绩效管理实施情况：2017年度开展的绩效跟踪评价项目</w:t>
      </w:r>
      <w:r>
        <w:rPr>
          <w:rFonts w:ascii="仿宋_GB2312" w:eastAsia="仿宋_GB2312" w:hAnsi="宋体" w:hint="eastAsia"/>
          <w:sz w:val="30"/>
        </w:rPr>
        <w:t>4</w:t>
      </w:r>
      <w:r w:rsidRPr="00933016">
        <w:rPr>
          <w:rFonts w:ascii="仿宋_GB2312" w:eastAsia="仿宋_GB2312" w:hAnsi="宋体" w:hint="eastAsia"/>
          <w:sz w:val="30"/>
        </w:rPr>
        <w:t>个，涉及预算金额</w:t>
      </w:r>
      <w:r>
        <w:rPr>
          <w:rFonts w:ascii="仿宋_GB2312" w:eastAsia="仿宋_GB2312" w:hAnsi="宋体" w:hint="eastAsia"/>
          <w:sz w:val="30"/>
        </w:rPr>
        <w:t>513.12</w:t>
      </w:r>
      <w:r w:rsidRPr="00933016">
        <w:rPr>
          <w:rFonts w:ascii="仿宋_GB2312" w:eastAsia="仿宋_GB2312" w:hAnsi="宋体" w:hint="eastAsia"/>
          <w:sz w:val="30"/>
        </w:rPr>
        <w:t>万元；2017年度开展的绩效评价项目</w:t>
      </w:r>
      <w:r>
        <w:rPr>
          <w:rFonts w:ascii="仿宋_GB2312" w:eastAsia="仿宋_GB2312" w:hAnsi="宋体" w:hint="eastAsia"/>
          <w:sz w:val="30"/>
        </w:rPr>
        <w:t>4</w:t>
      </w:r>
      <w:r w:rsidRPr="00933016">
        <w:rPr>
          <w:rFonts w:ascii="仿宋_GB2312" w:eastAsia="仿宋_GB2312" w:hAnsi="宋体" w:hint="eastAsia"/>
          <w:sz w:val="30"/>
        </w:rPr>
        <w:t>个，涉及预算金额</w:t>
      </w:r>
      <w:r>
        <w:rPr>
          <w:rFonts w:ascii="仿宋_GB2312" w:eastAsia="仿宋_GB2312" w:hAnsi="宋体" w:hint="eastAsia"/>
          <w:sz w:val="30"/>
        </w:rPr>
        <w:t>513.12</w:t>
      </w:r>
      <w:r w:rsidRPr="00933016">
        <w:rPr>
          <w:rFonts w:ascii="仿宋_GB2312" w:eastAsia="仿宋_GB2312" w:hAnsi="宋体" w:hint="eastAsia"/>
          <w:sz w:val="30"/>
        </w:rPr>
        <w:t>万元，</w:t>
      </w:r>
      <w:r w:rsidR="00832551" w:rsidRPr="00832551">
        <w:rPr>
          <w:rFonts w:ascii="仿宋_GB2312" w:eastAsia="仿宋_GB2312" w:hAnsiTheme="minorEastAsia" w:hint="eastAsia"/>
          <w:color w:val="auto"/>
          <w:sz w:val="30"/>
        </w:rPr>
        <w:t>平均得分88.2分（其中，绩效评级为“良”的项目4个）</w:t>
      </w:r>
      <w:r w:rsidR="00BF12DF" w:rsidRPr="007A5B89">
        <w:rPr>
          <w:rFonts w:ascii="仿宋_GB2312" w:eastAsia="仿宋_GB2312" w:hint="eastAsia"/>
          <w:color w:val="auto"/>
          <w:sz w:val="30"/>
          <w:szCs w:val="30"/>
        </w:rPr>
        <w:t>。</w:t>
      </w:r>
    </w:p>
    <w:p w:rsidR="00FA54D8" w:rsidRPr="007A5B89" w:rsidRDefault="00FA54D8" w:rsidP="00763ED7">
      <w:pPr>
        <w:widowControl/>
        <w:ind w:firstLineChars="200" w:firstLine="600"/>
        <w:jc w:val="left"/>
        <w:rPr>
          <w:rFonts w:ascii="Times New Roman" w:eastAsia="仿宋_GB2312" w:hAnsi="Times New Roman" w:cs="Times New Roman"/>
          <w:sz w:val="30"/>
          <w:szCs w:val="30"/>
        </w:rPr>
      </w:pPr>
    </w:p>
    <w:p w:rsidR="00B00B01" w:rsidRPr="007A5B89" w:rsidRDefault="00B00B01" w:rsidP="00B00B01">
      <w:pPr>
        <w:jc w:val="center"/>
        <w:rPr>
          <w:rFonts w:ascii="黑体" w:eastAsia="黑体"/>
          <w:sz w:val="30"/>
          <w:szCs w:val="30"/>
        </w:rPr>
      </w:pPr>
      <w:r w:rsidRPr="007A5B89">
        <w:rPr>
          <w:rFonts w:ascii="黑体" w:eastAsia="黑体"/>
          <w:sz w:val="30"/>
          <w:szCs w:val="30"/>
        </w:rPr>
        <w:br w:type="page"/>
      </w:r>
      <w:r w:rsidRPr="007A5B89">
        <w:rPr>
          <w:rFonts w:ascii="黑体" w:eastAsia="黑体" w:hint="eastAsia"/>
          <w:sz w:val="30"/>
          <w:szCs w:val="30"/>
        </w:rPr>
        <w:lastRenderedPageBreak/>
        <w:t>第四部分    名词解释</w:t>
      </w:r>
    </w:p>
    <w:p w:rsidR="00B00B01" w:rsidRPr="007A5B89" w:rsidRDefault="00B00B01" w:rsidP="00B00B01">
      <w:pPr>
        <w:rPr>
          <w:rFonts w:ascii="仿宋_GB2312" w:eastAsia="仿宋_GB2312" w:hAnsi="宋体" w:cs="仿宋_GB2312"/>
          <w:sz w:val="30"/>
          <w:szCs w:val="30"/>
        </w:rPr>
      </w:pPr>
    </w:p>
    <w:p w:rsidR="00DF1C03" w:rsidRPr="007A5B89" w:rsidRDefault="006D607B" w:rsidP="00DF1C03">
      <w:pPr>
        <w:ind w:firstLineChars="200" w:firstLine="600"/>
        <w:rPr>
          <w:rFonts w:ascii="仿宋_GB2312" w:eastAsia="仿宋_GB2312"/>
          <w:sz w:val="30"/>
          <w:szCs w:val="30"/>
        </w:rPr>
      </w:pPr>
      <w:r w:rsidRPr="007A5B89">
        <w:rPr>
          <w:rFonts w:ascii="仿宋_GB2312" w:eastAsia="仿宋_GB2312" w:hint="eastAsia"/>
          <w:sz w:val="30"/>
          <w:szCs w:val="30"/>
        </w:rPr>
        <w:t>一、财政拨款收入：指</w:t>
      </w:r>
      <w:r w:rsidR="00345F2B" w:rsidRPr="007A5B89">
        <w:rPr>
          <w:rFonts w:ascii="仿宋_GB2312" w:eastAsia="仿宋_GB2312" w:hint="eastAsia"/>
          <w:sz w:val="30"/>
          <w:szCs w:val="30"/>
        </w:rPr>
        <w:t>单位</w:t>
      </w:r>
      <w:r w:rsidRPr="007A5B89">
        <w:rPr>
          <w:rFonts w:ascii="仿宋_GB2312" w:eastAsia="仿宋_GB2312" w:hint="eastAsia"/>
          <w:sz w:val="30"/>
          <w:szCs w:val="30"/>
        </w:rPr>
        <w:t>本年度从本级财政部门取得的财政拨款，包括一般公共预算财政拨款和政府性基金预算财政拨款。</w:t>
      </w:r>
    </w:p>
    <w:p w:rsidR="00B95C06" w:rsidRDefault="006D607B" w:rsidP="00DF1C03">
      <w:pPr>
        <w:ind w:firstLineChars="200" w:firstLine="600"/>
        <w:rPr>
          <w:rFonts w:ascii="仿宋_GB2312" w:eastAsia="仿宋_GB2312"/>
          <w:sz w:val="30"/>
          <w:szCs w:val="30"/>
        </w:rPr>
      </w:pPr>
      <w:r w:rsidRPr="007A5B89">
        <w:rPr>
          <w:rFonts w:ascii="仿宋_GB2312" w:eastAsia="仿宋_GB2312" w:hint="eastAsia"/>
          <w:sz w:val="30"/>
          <w:szCs w:val="30"/>
        </w:rPr>
        <w:t>二、事业收入：指事业单位开展专业业务活动及其辅助活动取得的收入。</w:t>
      </w:r>
    </w:p>
    <w:p w:rsidR="00DF1C03" w:rsidRPr="007A5B89" w:rsidRDefault="006D607B" w:rsidP="00DF1C03">
      <w:pPr>
        <w:ind w:firstLineChars="200" w:firstLine="600"/>
        <w:rPr>
          <w:rFonts w:ascii="仿宋_GB2312" w:eastAsia="仿宋_GB2312"/>
          <w:sz w:val="30"/>
          <w:szCs w:val="30"/>
        </w:rPr>
      </w:pPr>
      <w:r w:rsidRPr="007A5B89">
        <w:rPr>
          <w:rFonts w:ascii="仿宋_GB2312" w:eastAsia="仿宋_GB2312" w:hint="eastAsia"/>
          <w:sz w:val="30"/>
          <w:szCs w:val="30"/>
        </w:rPr>
        <w:t>三、经营收入：指事业单位在专业业务活动及其辅助活动之外开展非独立核算经营活动取得的收入。</w:t>
      </w:r>
    </w:p>
    <w:p w:rsidR="00987F3D" w:rsidRPr="007A5B89" w:rsidRDefault="006D607B" w:rsidP="00DF1C03">
      <w:pPr>
        <w:ind w:firstLineChars="200" w:firstLine="600"/>
        <w:rPr>
          <w:rFonts w:ascii="仿宋_GB2312" w:eastAsia="仿宋_GB2312"/>
          <w:sz w:val="30"/>
          <w:szCs w:val="30"/>
        </w:rPr>
      </w:pPr>
      <w:r w:rsidRPr="007A5B89">
        <w:rPr>
          <w:rFonts w:ascii="仿宋_GB2312" w:eastAsia="仿宋_GB2312" w:hint="eastAsia"/>
          <w:sz w:val="30"/>
          <w:szCs w:val="30"/>
        </w:rPr>
        <w:t>四、其他收入：</w:t>
      </w:r>
      <w:r w:rsidR="00345F2B" w:rsidRPr="007A5B89">
        <w:rPr>
          <w:rFonts w:ascii="仿宋_GB2312" w:eastAsia="仿宋_GB2312" w:hint="eastAsia"/>
          <w:sz w:val="30"/>
          <w:szCs w:val="30"/>
        </w:rPr>
        <w:t>指单位</w:t>
      </w:r>
      <w:r w:rsidRPr="007A5B89">
        <w:rPr>
          <w:rFonts w:ascii="仿宋_GB2312" w:eastAsia="仿宋_GB2312" w:hint="eastAsia"/>
          <w:sz w:val="30"/>
          <w:szCs w:val="30"/>
        </w:rPr>
        <w:t>取得的除</w:t>
      </w:r>
      <w:r w:rsidR="006220CA" w:rsidRPr="007A5B89">
        <w:rPr>
          <w:rFonts w:ascii="仿宋_GB2312" w:eastAsia="仿宋_GB2312" w:hint="eastAsia"/>
          <w:sz w:val="30"/>
          <w:szCs w:val="30"/>
        </w:rPr>
        <w:t>“财政拨款收入”、“事业收入”、“经营收入”等以外的</w:t>
      </w:r>
      <w:r w:rsidRPr="007A5B89">
        <w:rPr>
          <w:rFonts w:ascii="仿宋_GB2312" w:eastAsia="仿宋_GB2312" w:hint="eastAsia"/>
          <w:sz w:val="30"/>
          <w:szCs w:val="30"/>
        </w:rPr>
        <w:t>收入。</w:t>
      </w:r>
    </w:p>
    <w:p w:rsidR="00DF1C03" w:rsidRPr="007A5B89" w:rsidRDefault="002B7DCF" w:rsidP="00DF1C03">
      <w:pPr>
        <w:ind w:firstLineChars="200" w:firstLine="600"/>
        <w:rPr>
          <w:rFonts w:ascii="仿宋_GB2312" w:eastAsia="仿宋_GB2312"/>
          <w:sz w:val="30"/>
          <w:szCs w:val="30"/>
        </w:rPr>
      </w:pPr>
      <w:r w:rsidRPr="007A5B89">
        <w:rPr>
          <w:rFonts w:ascii="仿宋_GB2312" w:eastAsia="仿宋_GB2312" w:hint="eastAsia"/>
          <w:sz w:val="30"/>
          <w:szCs w:val="30"/>
        </w:rPr>
        <w:t>五、年初结转和结余：指以前年度尚未完成、结转到本年按有关规定继续使用的资金。</w:t>
      </w:r>
    </w:p>
    <w:p w:rsidR="00DF1C03" w:rsidRPr="007A5B89" w:rsidRDefault="00037B07" w:rsidP="00DF1C03">
      <w:pPr>
        <w:ind w:firstLineChars="200" w:firstLine="600"/>
        <w:rPr>
          <w:rFonts w:ascii="仿宋_GB2312" w:eastAsia="仿宋_GB2312"/>
          <w:sz w:val="30"/>
          <w:szCs w:val="30"/>
        </w:rPr>
      </w:pPr>
      <w:r w:rsidRPr="007A5B89">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DF1C03" w:rsidRPr="007A5B89" w:rsidRDefault="0020409B" w:rsidP="00DF1C03">
      <w:pPr>
        <w:ind w:firstLineChars="200" w:firstLine="600"/>
        <w:rPr>
          <w:rFonts w:ascii="仿宋_GB2312" w:eastAsia="仿宋_GB2312"/>
          <w:sz w:val="30"/>
          <w:szCs w:val="30"/>
        </w:rPr>
      </w:pPr>
      <w:r w:rsidRPr="007A5B89">
        <w:rPr>
          <w:rFonts w:ascii="仿宋_GB2312" w:eastAsia="仿宋_GB2312" w:hint="eastAsia"/>
          <w:sz w:val="30"/>
          <w:szCs w:val="30"/>
        </w:rPr>
        <w:t>七、</w:t>
      </w:r>
      <w:r w:rsidR="000064FD" w:rsidRPr="007A5B89">
        <w:rPr>
          <w:rFonts w:ascii="仿宋_GB2312" w:eastAsia="仿宋_GB2312" w:hint="eastAsia"/>
          <w:sz w:val="30"/>
          <w:szCs w:val="30"/>
        </w:rPr>
        <w:t>基本支出：</w:t>
      </w:r>
      <w:r w:rsidR="00DF1C03" w:rsidRPr="007A5B89">
        <w:rPr>
          <w:rFonts w:ascii="仿宋_GB2312" w:eastAsia="仿宋_GB2312" w:hint="eastAsia"/>
          <w:sz w:val="30"/>
          <w:szCs w:val="30"/>
        </w:rPr>
        <w:t>指</w:t>
      </w:r>
      <w:r w:rsidR="000064FD" w:rsidRPr="007A5B89">
        <w:rPr>
          <w:rFonts w:ascii="仿宋_GB2312" w:eastAsia="仿宋_GB2312" w:hint="eastAsia"/>
          <w:sz w:val="30"/>
          <w:szCs w:val="30"/>
        </w:rPr>
        <w:t>单位为保障机构正常运转、完成日常工作任务而发生的各项支出。</w:t>
      </w:r>
    </w:p>
    <w:p w:rsidR="00DF1C03" w:rsidRPr="007A5B89" w:rsidRDefault="0020409B" w:rsidP="00DF1C03">
      <w:pPr>
        <w:ind w:firstLineChars="200" w:firstLine="600"/>
        <w:rPr>
          <w:rFonts w:ascii="仿宋_GB2312" w:eastAsia="仿宋_GB2312"/>
          <w:sz w:val="30"/>
          <w:szCs w:val="30"/>
        </w:rPr>
      </w:pPr>
      <w:r w:rsidRPr="007A5B89">
        <w:rPr>
          <w:rFonts w:ascii="仿宋_GB2312" w:eastAsia="仿宋_GB2312" w:hint="eastAsia"/>
          <w:sz w:val="30"/>
          <w:szCs w:val="30"/>
        </w:rPr>
        <w:t>八、</w:t>
      </w:r>
      <w:r w:rsidR="00DF1C03" w:rsidRPr="007A5B89">
        <w:rPr>
          <w:rFonts w:ascii="仿宋_GB2312" w:eastAsia="仿宋_GB2312" w:hint="eastAsia"/>
          <w:sz w:val="30"/>
          <w:szCs w:val="30"/>
        </w:rPr>
        <w:t>项目支出：指</w:t>
      </w:r>
      <w:r w:rsidR="000064FD" w:rsidRPr="007A5B89">
        <w:rPr>
          <w:rFonts w:ascii="仿宋_GB2312" w:eastAsia="仿宋_GB2312" w:hint="eastAsia"/>
          <w:sz w:val="30"/>
          <w:szCs w:val="30"/>
        </w:rPr>
        <w:t>单位为完成特定的行政工作任务或事业发展目标，在基本支出之外发生的各项支出。</w:t>
      </w:r>
    </w:p>
    <w:p w:rsidR="00206707" w:rsidRPr="007A5B89" w:rsidRDefault="0020409B" w:rsidP="00206707">
      <w:pPr>
        <w:ind w:firstLineChars="200" w:firstLine="600"/>
        <w:rPr>
          <w:rFonts w:ascii="仿宋_GB2312" w:eastAsia="仿宋_GB2312"/>
          <w:sz w:val="30"/>
          <w:szCs w:val="30"/>
        </w:rPr>
      </w:pPr>
      <w:r w:rsidRPr="007A5B89">
        <w:rPr>
          <w:rFonts w:ascii="仿宋_GB2312" w:eastAsia="仿宋_GB2312" w:hint="eastAsia"/>
          <w:sz w:val="30"/>
          <w:szCs w:val="30"/>
        </w:rPr>
        <w:t>九、</w:t>
      </w:r>
      <w:r w:rsidR="000064FD" w:rsidRPr="007A5B89">
        <w:rPr>
          <w:rFonts w:ascii="仿宋_GB2312" w:eastAsia="仿宋_GB2312" w:hint="eastAsia"/>
          <w:sz w:val="30"/>
          <w:szCs w:val="30"/>
        </w:rPr>
        <w:t>经营支出：</w:t>
      </w:r>
      <w:r w:rsidR="00DF1C03" w:rsidRPr="007A5B89">
        <w:rPr>
          <w:rFonts w:ascii="仿宋_GB2312" w:eastAsia="仿宋_GB2312" w:hint="eastAsia"/>
          <w:sz w:val="30"/>
          <w:szCs w:val="30"/>
        </w:rPr>
        <w:t>指</w:t>
      </w:r>
      <w:r w:rsidR="000064FD" w:rsidRPr="007A5B89">
        <w:rPr>
          <w:rFonts w:ascii="仿宋_GB2312" w:eastAsia="仿宋_GB2312" w:hint="eastAsia"/>
          <w:sz w:val="30"/>
          <w:szCs w:val="30"/>
        </w:rPr>
        <w:t>事业单位在专业活动及辅助活动之外开展非独立核算经营活动发生的支出。</w:t>
      </w:r>
    </w:p>
    <w:p w:rsidR="00206707" w:rsidRPr="007A5B89" w:rsidRDefault="00C26A39" w:rsidP="00206707">
      <w:pPr>
        <w:ind w:firstLineChars="200" w:firstLine="600"/>
        <w:rPr>
          <w:rFonts w:ascii="仿宋_GB2312" w:eastAsia="仿宋_GB2312"/>
          <w:sz w:val="30"/>
          <w:szCs w:val="30"/>
        </w:rPr>
      </w:pPr>
      <w:r w:rsidRPr="007A5B89">
        <w:rPr>
          <w:rFonts w:ascii="仿宋_GB2312" w:eastAsia="仿宋_GB2312" w:hint="eastAsia"/>
          <w:sz w:val="30"/>
          <w:szCs w:val="30"/>
        </w:rPr>
        <w:lastRenderedPageBreak/>
        <w:t>十、</w:t>
      </w:r>
      <w:r w:rsidR="00812348" w:rsidRPr="007A5B89">
        <w:rPr>
          <w:rFonts w:ascii="仿宋_GB2312" w:eastAsia="仿宋_GB2312" w:hint="eastAsia"/>
          <w:sz w:val="30"/>
          <w:szCs w:val="30"/>
        </w:rPr>
        <w:t>“三公”经费：指</w:t>
      </w:r>
      <w:r w:rsidR="00CA3796" w:rsidRPr="007A5B89">
        <w:rPr>
          <w:rFonts w:ascii="仿宋_GB2312" w:eastAsia="仿宋_GB2312" w:hint="eastAsia"/>
          <w:sz w:val="30"/>
          <w:szCs w:val="30"/>
        </w:rPr>
        <w:t>单位使用</w:t>
      </w:r>
      <w:r w:rsidR="00812348" w:rsidRPr="007A5B89">
        <w:rPr>
          <w:rFonts w:ascii="仿宋_GB2312" w:eastAsia="仿宋_GB2312" w:hint="eastAsia"/>
          <w:sz w:val="30"/>
          <w:szCs w:val="30"/>
        </w:rPr>
        <w:t>本级</w:t>
      </w:r>
      <w:r w:rsidR="00CA3796" w:rsidRPr="007A5B89">
        <w:rPr>
          <w:rFonts w:ascii="仿宋_GB2312" w:eastAsia="仿宋_GB2312" w:hint="eastAsia"/>
          <w:sz w:val="30"/>
          <w:szCs w:val="30"/>
        </w:rPr>
        <w:t>财政拨款安排的因公出国（境）费、公务用车购置及运行</w:t>
      </w:r>
      <w:r w:rsidR="00796E78" w:rsidRPr="007A5B89">
        <w:rPr>
          <w:rFonts w:ascii="仿宋_GB2312" w:eastAsia="仿宋_GB2312" w:hint="eastAsia"/>
          <w:sz w:val="30"/>
          <w:szCs w:val="30"/>
        </w:rPr>
        <w:t>维护</w:t>
      </w:r>
      <w:r w:rsidR="00CA3796" w:rsidRPr="007A5B89">
        <w:rPr>
          <w:rFonts w:ascii="仿宋_GB2312" w:eastAsia="仿宋_GB2312" w:hint="eastAsia"/>
          <w:sz w:val="30"/>
          <w:szCs w:val="30"/>
        </w:rPr>
        <w:t>费</w:t>
      </w:r>
      <w:r w:rsidR="00C221E9" w:rsidRPr="007A5B89">
        <w:rPr>
          <w:rFonts w:ascii="仿宋_GB2312" w:eastAsia="仿宋_GB2312" w:hint="eastAsia"/>
          <w:sz w:val="30"/>
          <w:szCs w:val="30"/>
        </w:rPr>
        <w:t>和</w:t>
      </w:r>
      <w:r w:rsidR="00CA3796" w:rsidRPr="007A5B89">
        <w:rPr>
          <w:rFonts w:ascii="仿宋_GB2312" w:eastAsia="仿宋_GB2312" w:hint="eastAsia"/>
          <w:sz w:val="30"/>
          <w:szCs w:val="30"/>
        </w:rPr>
        <w:t>公务接待费。其中</w:t>
      </w:r>
      <w:r w:rsidR="00E02B51" w:rsidRPr="007A5B89">
        <w:rPr>
          <w:rFonts w:ascii="仿宋_GB2312" w:eastAsia="仿宋_GB2312" w:hint="eastAsia"/>
          <w:sz w:val="30"/>
          <w:szCs w:val="30"/>
        </w:rPr>
        <w:t>:</w:t>
      </w:r>
      <w:r w:rsidR="00CA3796" w:rsidRPr="007A5B89">
        <w:rPr>
          <w:rFonts w:ascii="仿宋_GB2312" w:eastAsia="仿宋_GB2312" w:hint="eastAsia"/>
          <w:sz w:val="30"/>
          <w:szCs w:val="30"/>
        </w:rPr>
        <w:t>因公出国（境）费</w:t>
      </w:r>
      <w:r w:rsidR="00AB4621" w:rsidRPr="007A5B89">
        <w:rPr>
          <w:rFonts w:ascii="仿宋_GB2312" w:eastAsia="仿宋_GB2312" w:hint="eastAsia"/>
          <w:sz w:val="30"/>
          <w:szCs w:val="30"/>
        </w:rPr>
        <w:t>反映</w:t>
      </w:r>
      <w:r w:rsidR="00CA3796" w:rsidRPr="007A5B89">
        <w:rPr>
          <w:rFonts w:ascii="仿宋_GB2312" w:eastAsia="仿宋_GB2312" w:hint="eastAsia"/>
          <w:sz w:val="30"/>
          <w:szCs w:val="30"/>
        </w:rPr>
        <w:t>单位</w:t>
      </w:r>
      <w:r w:rsidR="00FF0693" w:rsidRPr="007A5B89">
        <w:rPr>
          <w:rFonts w:ascii="仿宋_GB2312" w:eastAsia="仿宋_GB2312" w:hint="eastAsia"/>
          <w:sz w:val="30"/>
          <w:szCs w:val="30"/>
        </w:rPr>
        <w:t>参加</w:t>
      </w:r>
      <w:r w:rsidR="00CA3796" w:rsidRPr="007A5B89">
        <w:rPr>
          <w:rFonts w:ascii="仿宋_GB2312" w:eastAsia="仿宋_GB2312" w:hint="eastAsia"/>
          <w:sz w:val="30"/>
          <w:szCs w:val="30"/>
        </w:rPr>
        <w:t>国际合作交流、重大项目洽谈、境外培训研修等的国际旅费、国外城市间交通费、住宿费、伙食费、培训费、公杂费等支出；公务接待费</w:t>
      </w:r>
      <w:r w:rsidR="00AB4621" w:rsidRPr="007A5B89">
        <w:rPr>
          <w:rFonts w:ascii="仿宋_GB2312" w:eastAsia="仿宋_GB2312" w:hint="eastAsia"/>
          <w:sz w:val="30"/>
          <w:szCs w:val="30"/>
        </w:rPr>
        <w:t>反映</w:t>
      </w:r>
      <w:r w:rsidR="00CA3796" w:rsidRPr="007A5B89">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w:t>
      </w:r>
      <w:r w:rsidR="00843975" w:rsidRPr="007A5B89">
        <w:rPr>
          <w:rFonts w:ascii="仿宋_GB2312" w:eastAsia="仿宋_GB2312" w:hint="eastAsia"/>
          <w:sz w:val="30"/>
          <w:szCs w:val="30"/>
        </w:rPr>
        <w:t>维护</w:t>
      </w:r>
      <w:r w:rsidR="00CA3796" w:rsidRPr="007A5B89">
        <w:rPr>
          <w:rFonts w:ascii="仿宋_GB2312" w:eastAsia="仿宋_GB2312" w:hint="eastAsia"/>
          <w:sz w:val="30"/>
          <w:szCs w:val="30"/>
        </w:rPr>
        <w:t>费</w:t>
      </w:r>
      <w:r w:rsidR="00A96CB7" w:rsidRPr="007A5B89">
        <w:rPr>
          <w:rFonts w:ascii="仿宋_GB2312" w:eastAsia="仿宋_GB2312" w:hint="eastAsia"/>
          <w:sz w:val="30"/>
          <w:szCs w:val="30"/>
        </w:rPr>
        <w:t>反映</w:t>
      </w:r>
      <w:r w:rsidR="00CA3796" w:rsidRPr="007A5B89">
        <w:rPr>
          <w:rFonts w:ascii="仿宋_GB2312" w:eastAsia="仿宋_GB2312" w:hint="eastAsia"/>
          <w:sz w:val="30"/>
          <w:szCs w:val="30"/>
        </w:rPr>
        <w:t>编制内公务车辆的报废更新，以及用于安排市内因公出差、公务文件交换、日常工作开展等所需公务用车燃料费、维修费、过路过桥费、保险费等支出。</w:t>
      </w:r>
    </w:p>
    <w:p w:rsidR="00A60229" w:rsidRPr="007A5B89" w:rsidRDefault="0020409B" w:rsidP="00E33A2C">
      <w:pPr>
        <w:ind w:firstLineChars="200" w:firstLine="600"/>
        <w:rPr>
          <w:rFonts w:ascii="仿宋_GB2312" w:eastAsia="仿宋_GB2312"/>
          <w:sz w:val="30"/>
          <w:szCs w:val="30"/>
        </w:rPr>
      </w:pPr>
      <w:r w:rsidRPr="007A5B89">
        <w:rPr>
          <w:rFonts w:ascii="仿宋_GB2312" w:eastAsia="仿宋_GB2312" w:hint="eastAsia"/>
          <w:sz w:val="30"/>
          <w:szCs w:val="30"/>
        </w:rPr>
        <w:t>十</w:t>
      </w:r>
      <w:r w:rsidR="00C26A39" w:rsidRPr="007A5B89">
        <w:rPr>
          <w:rFonts w:ascii="仿宋_GB2312" w:eastAsia="仿宋_GB2312" w:hint="eastAsia"/>
          <w:sz w:val="30"/>
          <w:szCs w:val="30"/>
        </w:rPr>
        <w:t>一</w:t>
      </w:r>
      <w:r w:rsidRPr="007A5B89">
        <w:rPr>
          <w:rFonts w:ascii="仿宋_GB2312" w:eastAsia="仿宋_GB2312" w:hint="eastAsia"/>
          <w:sz w:val="30"/>
          <w:szCs w:val="30"/>
        </w:rPr>
        <w:t>、</w:t>
      </w:r>
      <w:r w:rsidR="000064FD" w:rsidRPr="007A5B89">
        <w:rPr>
          <w:rFonts w:ascii="仿宋_GB2312" w:eastAsia="仿宋_GB2312" w:hint="eastAsia"/>
          <w:sz w:val="30"/>
          <w:szCs w:val="30"/>
        </w:rPr>
        <w:t>机关运行经费：指行政单位和参照公务员法管理的事业单位使用一般公共预算财政拨款安排的基本支出中的日常公用经费支出</w:t>
      </w:r>
      <w:r w:rsidR="0096578D" w:rsidRPr="007A5B89">
        <w:rPr>
          <w:rFonts w:ascii="仿宋_GB2312" w:eastAsia="仿宋_GB2312" w:hint="eastAsia"/>
          <w:sz w:val="30"/>
          <w:szCs w:val="30"/>
        </w:rPr>
        <w:t>。</w:t>
      </w:r>
    </w:p>
    <w:p w:rsidR="00E33A2C" w:rsidRPr="007A5B89" w:rsidRDefault="00E33A2C" w:rsidP="00E33A2C">
      <w:pPr>
        <w:ind w:firstLineChars="200" w:firstLine="600"/>
        <w:rPr>
          <w:rFonts w:ascii="仿宋_GB2312" w:eastAsia="仿宋_GB2312"/>
          <w:sz w:val="30"/>
          <w:szCs w:val="30"/>
        </w:rPr>
      </w:pPr>
    </w:p>
    <w:sectPr w:rsidR="00E33A2C" w:rsidRPr="007A5B89" w:rsidSect="00B00B0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B3E" w:rsidRDefault="00E32B3E">
      <w:r>
        <w:separator/>
      </w:r>
    </w:p>
  </w:endnote>
  <w:endnote w:type="continuationSeparator" w:id="1">
    <w:p w:rsidR="00E32B3E" w:rsidRDefault="00E32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roman"/>
    <w:notTrueType/>
    <w:pitch w:val="default"/>
    <w:sig w:usb0="00000001"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5" w:rsidRDefault="00374E65" w:rsidP="00B00B0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B3E" w:rsidRDefault="00E32B3E">
      <w:r>
        <w:separator/>
      </w:r>
    </w:p>
  </w:footnote>
  <w:footnote w:type="continuationSeparator" w:id="1">
    <w:p w:rsidR="00E32B3E" w:rsidRDefault="00E32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65" w:rsidRDefault="00374E65" w:rsidP="00B00B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7731"/>
    <w:multiLevelType w:val="hybridMultilevel"/>
    <w:tmpl w:val="BBF6766E"/>
    <w:lvl w:ilvl="0" w:tplc="F2A89F52">
      <w:start w:val="1"/>
      <w:numFmt w:val="decimal"/>
      <w:lvlText w:val="（%1）"/>
      <w:lvlJc w:val="left"/>
      <w:pPr>
        <w:tabs>
          <w:tab w:val="num" w:pos="1324"/>
        </w:tabs>
        <w:ind w:left="1324" w:hanging="720"/>
      </w:pPr>
      <w:rPr>
        <w:rFonts w:hint="default"/>
        <w:lang w:val="en-US"/>
      </w:r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1">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24882EAD"/>
    <w:multiLevelType w:val="hybridMultilevel"/>
    <w:tmpl w:val="5282B3BE"/>
    <w:lvl w:ilvl="0" w:tplc="25487EFE">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nsid w:val="34D62E6C"/>
    <w:multiLevelType w:val="multilevel"/>
    <w:tmpl w:val="34D62E6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5">
    <w:nsid w:val="5DAC655F"/>
    <w:multiLevelType w:val="singleLevel"/>
    <w:tmpl w:val="1CCC3E5C"/>
    <w:lvl w:ilvl="0">
      <w:start w:val="1"/>
      <w:numFmt w:val="decimalFullWidth"/>
      <w:lvlText w:val="%1．"/>
      <w:lvlJc w:val="left"/>
      <w:pPr>
        <w:tabs>
          <w:tab w:val="num" w:pos="1137"/>
        </w:tabs>
        <w:ind w:left="1137" w:hanging="570"/>
      </w:pPr>
      <w:rPr>
        <w:lang w:val="en-US"/>
      </w:rPr>
    </w:lvl>
  </w:abstractNum>
  <w:abstractNum w:abstractNumId="6">
    <w:nsid w:val="616118C7"/>
    <w:multiLevelType w:val="hybridMultilevel"/>
    <w:tmpl w:val="965A994A"/>
    <w:lvl w:ilvl="0" w:tplc="0409000F">
      <w:start w:val="1"/>
      <w:numFmt w:val="decimal"/>
      <w:lvlText w:val="%1."/>
      <w:lvlJc w:val="left"/>
      <w:pPr>
        <w:tabs>
          <w:tab w:val="num" w:pos="1024"/>
        </w:tabs>
        <w:ind w:left="1024" w:hanging="420"/>
      </w:pPr>
    </w:lvl>
    <w:lvl w:ilvl="1" w:tplc="04090019" w:tentative="1">
      <w:start w:val="1"/>
      <w:numFmt w:val="lowerLetter"/>
      <w:lvlText w:val="%2)"/>
      <w:lvlJc w:val="left"/>
      <w:pPr>
        <w:tabs>
          <w:tab w:val="num" w:pos="1444"/>
        </w:tabs>
        <w:ind w:left="1444" w:hanging="420"/>
      </w:pPr>
    </w:lvl>
    <w:lvl w:ilvl="2" w:tplc="0409001B" w:tentative="1">
      <w:start w:val="1"/>
      <w:numFmt w:val="lowerRoman"/>
      <w:lvlText w:val="%3."/>
      <w:lvlJc w:val="righ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9" w:tentative="1">
      <w:start w:val="1"/>
      <w:numFmt w:val="lowerLetter"/>
      <w:lvlText w:val="%5)"/>
      <w:lvlJc w:val="left"/>
      <w:pPr>
        <w:tabs>
          <w:tab w:val="num" w:pos="2704"/>
        </w:tabs>
        <w:ind w:left="2704" w:hanging="420"/>
      </w:pPr>
    </w:lvl>
    <w:lvl w:ilvl="5" w:tplc="0409001B" w:tentative="1">
      <w:start w:val="1"/>
      <w:numFmt w:val="lowerRoman"/>
      <w:lvlText w:val="%6."/>
      <w:lvlJc w:val="righ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9" w:tentative="1">
      <w:start w:val="1"/>
      <w:numFmt w:val="lowerLetter"/>
      <w:lvlText w:val="%8)"/>
      <w:lvlJc w:val="left"/>
      <w:pPr>
        <w:tabs>
          <w:tab w:val="num" w:pos="3964"/>
        </w:tabs>
        <w:ind w:left="3964" w:hanging="420"/>
      </w:pPr>
    </w:lvl>
    <w:lvl w:ilvl="8" w:tplc="0409001B" w:tentative="1">
      <w:start w:val="1"/>
      <w:numFmt w:val="lowerRoman"/>
      <w:lvlText w:val="%9."/>
      <w:lvlJc w:val="right"/>
      <w:pPr>
        <w:tabs>
          <w:tab w:val="num" w:pos="4384"/>
        </w:tabs>
        <w:ind w:left="4384" w:hanging="420"/>
      </w:pPr>
    </w:lvl>
  </w:abstractNum>
  <w:abstractNum w:abstractNumId="7">
    <w:nsid w:val="722E27C1"/>
    <w:multiLevelType w:val="hybridMultilevel"/>
    <w:tmpl w:val="645C8D86"/>
    <w:lvl w:ilvl="0" w:tplc="93521E8C">
      <w:start w:val="1"/>
      <w:numFmt w:val="japaneseCounting"/>
      <w:lvlText w:val="第%1章"/>
      <w:lvlJc w:val="left"/>
      <w:pPr>
        <w:tabs>
          <w:tab w:val="num" w:pos="3199"/>
        </w:tabs>
        <w:ind w:left="3199"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7"/>
  </w:num>
  <w:num w:numId="4">
    <w:abstractNumId w:val="6"/>
  </w:num>
  <w:num w:numId="5">
    <w:abstractNumId w:val="0"/>
  </w:num>
  <w:num w:numId="6">
    <w:abstractNumId w:val="4"/>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consecutiveHyphenLimit w:val="46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6F9C"/>
    <w:rsid w:val="000010A2"/>
    <w:rsid w:val="00002988"/>
    <w:rsid w:val="00002ED2"/>
    <w:rsid w:val="00003679"/>
    <w:rsid w:val="000064FD"/>
    <w:rsid w:val="00006C3B"/>
    <w:rsid w:val="00007041"/>
    <w:rsid w:val="000101D4"/>
    <w:rsid w:val="00012850"/>
    <w:rsid w:val="000165D1"/>
    <w:rsid w:val="00020097"/>
    <w:rsid w:val="000208A2"/>
    <w:rsid w:val="00023598"/>
    <w:rsid w:val="00031247"/>
    <w:rsid w:val="0003212E"/>
    <w:rsid w:val="00033C55"/>
    <w:rsid w:val="00035D35"/>
    <w:rsid w:val="00035E5A"/>
    <w:rsid w:val="0003612C"/>
    <w:rsid w:val="00037B07"/>
    <w:rsid w:val="00041AC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769B"/>
    <w:rsid w:val="00080808"/>
    <w:rsid w:val="000826F2"/>
    <w:rsid w:val="0008408C"/>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250"/>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708D"/>
    <w:rsid w:val="000C7E6D"/>
    <w:rsid w:val="000D0016"/>
    <w:rsid w:val="000D06BF"/>
    <w:rsid w:val="000D0979"/>
    <w:rsid w:val="000D19D0"/>
    <w:rsid w:val="000D28FB"/>
    <w:rsid w:val="000D4BFC"/>
    <w:rsid w:val="000D5F94"/>
    <w:rsid w:val="000D5FC4"/>
    <w:rsid w:val="000D79C7"/>
    <w:rsid w:val="000D7C36"/>
    <w:rsid w:val="000E0A17"/>
    <w:rsid w:val="000E10BE"/>
    <w:rsid w:val="000E5A63"/>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7ED4"/>
    <w:rsid w:val="00130627"/>
    <w:rsid w:val="0013064E"/>
    <w:rsid w:val="00131018"/>
    <w:rsid w:val="00136A4E"/>
    <w:rsid w:val="00136B2A"/>
    <w:rsid w:val="00140021"/>
    <w:rsid w:val="00141D03"/>
    <w:rsid w:val="00141F0E"/>
    <w:rsid w:val="00142799"/>
    <w:rsid w:val="0014303B"/>
    <w:rsid w:val="00143A17"/>
    <w:rsid w:val="00143AD4"/>
    <w:rsid w:val="001446B1"/>
    <w:rsid w:val="00146084"/>
    <w:rsid w:val="0014660F"/>
    <w:rsid w:val="001508EE"/>
    <w:rsid w:val="001515AA"/>
    <w:rsid w:val="001534D6"/>
    <w:rsid w:val="001554E0"/>
    <w:rsid w:val="00156432"/>
    <w:rsid w:val="0016209F"/>
    <w:rsid w:val="0016220D"/>
    <w:rsid w:val="00164147"/>
    <w:rsid w:val="001656C0"/>
    <w:rsid w:val="0017110B"/>
    <w:rsid w:val="00172F09"/>
    <w:rsid w:val="001766FA"/>
    <w:rsid w:val="001769B1"/>
    <w:rsid w:val="00176A90"/>
    <w:rsid w:val="00180D9A"/>
    <w:rsid w:val="00183ED7"/>
    <w:rsid w:val="00186F8E"/>
    <w:rsid w:val="001872EB"/>
    <w:rsid w:val="00191774"/>
    <w:rsid w:val="00191A67"/>
    <w:rsid w:val="00194642"/>
    <w:rsid w:val="00195455"/>
    <w:rsid w:val="0019579F"/>
    <w:rsid w:val="001968DB"/>
    <w:rsid w:val="001A07BB"/>
    <w:rsid w:val="001A1F2C"/>
    <w:rsid w:val="001A3BE8"/>
    <w:rsid w:val="001A5EFD"/>
    <w:rsid w:val="001B11F6"/>
    <w:rsid w:val="001B26E7"/>
    <w:rsid w:val="001B3D4C"/>
    <w:rsid w:val="001B4775"/>
    <w:rsid w:val="001B7C79"/>
    <w:rsid w:val="001C1F26"/>
    <w:rsid w:val="001C3948"/>
    <w:rsid w:val="001C47B5"/>
    <w:rsid w:val="001C62E9"/>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634CF"/>
    <w:rsid w:val="00270260"/>
    <w:rsid w:val="002704C9"/>
    <w:rsid w:val="00272684"/>
    <w:rsid w:val="00273C49"/>
    <w:rsid w:val="0027491C"/>
    <w:rsid w:val="00276C4D"/>
    <w:rsid w:val="00277371"/>
    <w:rsid w:val="00280B87"/>
    <w:rsid w:val="0028405E"/>
    <w:rsid w:val="00285D63"/>
    <w:rsid w:val="0028633A"/>
    <w:rsid w:val="00286DC8"/>
    <w:rsid w:val="0029203B"/>
    <w:rsid w:val="00292A6E"/>
    <w:rsid w:val="00293D9E"/>
    <w:rsid w:val="00294309"/>
    <w:rsid w:val="0029507A"/>
    <w:rsid w:val="00296A54"/>
    <w:rsid w:val="002A30F6"/>
    <w:rsid w:val="002B0E91"/>
    <w:rsid w:val="002B4FF1"/>
    <w:rsid w:val="002B7DCF"/>
    <w:rsid w:val="002C3898"/>
    <w:rsid w:val="002C3AF8"/>
    <w:rsid w:val="002C5EF1"/>
    <w:rsid w:val="002C72A6"/>
    <w:rsid w:val="002C7444"/>
    <w:rsid w:val="002D1769"/>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E793C"/>
    <w:rsid w:val="002F26C5"/>
    <w:rsid w:val="002F38C1"/>
    <w:rsid w:val="002F4CC6"/>
    <w:rsid w:val="002F6A75"/>
    <w:rsid w:val="002F6F58"/>
    <w:rsid w:val="00301C60"/>
    <w:rsid w:val="0030375D"/>
    <w:rsid w:val="003050E9"/>
    <w:rsid w:val="0030523D"/>
    <w:rsid w:val="003064AF"/>
    <w:rsid w:val="00307829"/>
    <w:rsid w:val="00311EDB"/>
    <w:rsid w:val="0031266F"/>
    <w:rsid w:val="003225E3"/>
    <w:rsid w:val="00322C22"/>
    <w:rsid w:val="003251C0"/>
    <w:rsid w:val="00325745"/>
    <w:rsid w:val="00330CF0"/>
    <w:rsid w:val="00335376"/>
    <w:rsid w:val="00336006"/>
    <w:rsid w:val="00341AF7"/>
    <w:rsid w:val="00344132"/>
    <w:rsid w:val="00345385"/>
    <w:rsid w:val="003459F6"/>
    <w:rsid w:val="00345F2B"/>
    <w:rsid w:val="00346621"/>
    <w:rsid w:val="003509C9"/>
    <w:rsid w:val="00351D77"/>
    <w:rsid w:val="0035377F"/>
    <w:rsid w:val="003544FF"/>
    <w:rsid w:val="00354B78"/>
    <w:rsid w:val="003618C7"/>
    <w:rsid w:val="00361DE7"/>
    <w:rsid w:val="00363F02"/>
    <w:rsid w:val="00364532"/>
    <w:rsid w:val="00374A62"/>
    <w:rsid w:val="00374E65"/>
    <w:rsid w:val="00376E08"/>
    <w:rsid w:val="00380A2B"/>
    <w:rsid w:val="00380C62"/>
    <w:rsid w:val="00380D67"/>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B30B1"/>
    <w:rsid w:val="003B4921"/>
    <w:rsid w:val="003B5A5E"/>
    <w:rsid w:val="003B60AE"/>
    <w:rsid w:val="003B7339"/>
    <w:rsid w:val="003C1187"/>
    <w:rsid w:val="003C154D"/>
    <w:rsid w:val="003C22A3"/>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41ECE"/>
    <w:rsid w:val="004432A1"/>
    <w:rsid w:val="004442FE"/>
    <w:rsid w:val="004570C9"/>
    <w:rsid w:val="00457B7A"/>
    <w:rsid w:val="00463D8B"/>
    <w:rsid w:val="00464C8F"/>
    <w:rsid w:val="00465A04"/>
    <w:rsid w:val="00465D76"/>
    <w:rsid w:val="00470E43"/>
    <w:rsid w:val="00470F08"/>
    <w:rsid w:val="00474D24"/>
    <w:rsid w:val="00482129"/>
    <w:rsid w:val="00482729"/>
    <w:rsid w:val="00483358"/>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C546F"/>
    <w:rsid w:val="004D010A"/>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B0B3A"/>
    <w:rsid w:val="005B1441"/>
    <w:rsid w:val="005B46B8"/>
    <w:rsid w:val="005B4833"/>
    <w:rsid w:val="005C194A"/>
    <w:rsid w:val="005C1A05"/>
    <w:rsid w:val="005C46F6"/>
    <w:rsid w:val="005C64CC"/>
    <w:rsid w:val="005D4C55"/>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146E"/>
    <w:rsid w:val="00612CE0"/>
    <w:rsid w:val="006132C0"/>
    <w:rsid w:val="00615A27"/>
    <w:rsid w:val="0061795B"/>
    <w:rsid w:val="006220CA"/>
    <w:rsid w:val="00630105"/>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8785D"/>
    <w:rsid w:val="00690628"/>
    <w:rsid w:val="006955D4"/>
    <w:rsid w:val="00697C41"/>
    <w:rsid w:val="006A12B3"/>
    <w:rsid w:val="006A14EA"/>
    <w:rsid w:val="006A1E39"/>
    <w:rsid w:val="006B2BF8"/>
    <w:rsid w:val="006B5701"/>
    <w:rsid w:val="006B6FEF"/>
    <w:rsid w:val="006B7AB8"/>
    <w:rsid w:val="006C132F"/>
    <w:rsid w:val="006C1BB7"/>
    <w:rsid w:val="006C5F19"/>
    <w:rsid w:val="006C6A9C"/>
    <w:rsid w:val="006C6D80"/>
    <w:rsid w:val="006D607B"/>
    <w:rsid w:val="006D779F"/>
    <w:rsid w:val="006D78BB"/>
    <w:rsid w:val="006D7E31"/>
    <w:rsid w:val="006E477E"/>
    <w:rsid w:val="006E5602"/>
    <w:rsid w:val="006E5C32"/>
    <w:rsid w:val="006E6E2C"/>
    <w:rsid w:val="006E72AD"/>
    <w:rsid w:val="006E7B8B"/>
    <w:rsid w:val="006F099C"/>
    <w:rsid w:val="006F19A0"/>
    <w:rsid w:val="006F1B15"/>
    <w:rsid w:val="006F2704"/>
    <w:rsid w:val="006F7034"/>
    <w:rsid w:val="00701E27"/>
    <w:rsid w:val="00701E32"/>
    <w:rsid w:val="00706E08"/>
    <w:rsid w:val="00711701"/>
    <w:rsid w:val="00713CB1"/>
    <w:rsid w:val="00717003"/>
    <w:rsid w:val="0072067E"/>
    <w:rsid w:val="00723235"/>
    <w:rsid w:val="00730B0B"/>
    <w:rsid w:val="00735856"/>
    <w:rsid w:val="0073637A"/>
    <w:rsid w:val="00737FFA"/>
    <w:rsid w:val="00740376"/>
    <w:rsid w:val="00743163"/>
    <w:rsid w:val="0074470D"/>
    <w:rsid w:val="007476FC"/>
    <w:rsid w:val="00747D81"/>
    <w:rsid w:val="00750890"/>
    <w:rsid w:val="00751BDD"/>
    <w:rsid w:val="00754673"/>
    <w:rsid w:val="00760A80"/>
    <w:rsid w:val="00763ED7"/>
    <w:rsid w:val="00764471"/>
    <w:rsid w:val="00765002"/>
    <w:rsid w:val="00765F90"/>
    <w:rsid w:val="00766DD3"/>
    <w:rsid w:val="007673FF"/>
    <w:rsid w:val="007706CB"/>
    <w:rsid w:val="007721FB"/>
    <w:rsid w:val="00773C26"/>
    <w:rsid w:val="00775230"/>
    <w:rsid w:val="007772D8"/>
    <w:rsid w:val="00777883"/>
    <w:rsid w:val="00780072"/>
    <w:rsid w:val="00782AD5"/>
    <w:rsid w:val="007832B8"/>
    <w:rsid w:val="00784315"/>
    <w:rsid w:val="007843D6"/>
    <w:rsid w:val="00787084"/>
    <w:rsid w:val="0079179F"/>
    <w:rsid w:val="00792264"/>
    <w:rsid w:val="00793282"/>
    <w:rsid w:val="007939B0"/>
    <w:rsid w:val="00794237"/>
    <w:rsid w:val="00796E78"/>
    <w:rsid w:val="007975EA"/>
    <w:rsid w:val="007A57D2"/>
    <w:rsid w:val="007A5B89"/>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3884"/>
    <w:rsid w:val="008142F2"/>
    <w:rsid w:val="0081504F"/>
    <w:rsid w:val="008157B8"/>
    <w:rsid w:val="00817F2F"/>
    <w:rsid w:val="00821538"/>
    <w:rsid w:val="0082303D"/>
    <w:rsid w:val="00823D1F"/>
    <w:rsid w:val="00826175"/>
    <w:rsid w:val="00831368"/>
    <w:rsid w:val="008316F6"/>
    <w:rsid w:val="00831EE3"/>
    <w:rsid w:val="00832551"/>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E32"/>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CE7"/>
    <w:rsid w:val="0099474C"/>
    <w:rsid w:val="00994907"/>
    <w:rsid w:val="009951C0"/>
    <w:rsid w:val="009963E2"/>
    <w:rsid w:val="0099686B"/>
    <w:rsid w:val="009973E0"/>
    <w:rsid w:val="009B11CA"/>
    <w:rsid w:val="009B3814"/>
    <w:rsid w:val="009B3EC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42D"/>
    <w:rsid w:val="009F54AC"/>
    <w:rsid w:val="009F78C2"/>
    <w:rsid w:val="00A035DF"/>
    <w:rsid w:val="00A046A6"/>
    <w:rsid w:val="00A04EFA"/>
    <w:rsid w:val="00A077A0"/>
    <w:rsid w:val="00A07F3E"/>
    <w:rsid w:val="00A12D46"/>
    <w:rsid w:val="00A12E42"/>
    <w:rsid w:val="00A12FBE"/>
    <w:rsid w:val="00A13CA0"/>
    <w:rsid w:val="00A216BB"/>
    <w:rsid w:val="00A22017"/>
    <w:rsid w:val="00A23F02"/>
    <w:rsid w:val="00A26C14"/>
    <w:rsid w:val="00A26D9C"/>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36C7"/>
    <w:rsid w:val="00B068A3"/>
    <w:rsid w:val="00B1067D"/>
    <w:rsid w:val="00B11312"/>
    <w:rsid w:val="00B11417"/>
    <w:rsid w:val="00B11C7C"/>
    <w:rsid w:val="00B11D95"/>
    <w:rsid w:val="00B11EAB"/>
    <w:rsid w:val="00B12422"/>
    <w:rsid w:val="00B131AC"/>
    <w:rsid w:val="00B13ECC"/>
    <w:rsid w:val="00B175C9"/>
    <w:rsid w:val="00B22DB3"/>
    <w:rsid w:val="00B25DC6"/>
    <w:rsid w:val="00B34F56"/>
    <w:rsid w:val="00B35DA3"/>
    <w:rsid w:val="00B35DE7"/>
    <w:rsid w:val="00B405D1"/>
    <w:rsid w:val="00B45EA2"/>
    <w:rsid w:val="00B46FD5"/>
    <w:rsid w:val="00B47395"/>
    <w:rsid w:val="00B508E6"/>
    <w:rsid w:val="00B510FF"/>
    <w:rsid w:val="00B51417"/>
    <w:rsid w:val="00B52BFD"/>
    <w:rsid w:val="00B60700"/>
    <w:rsid w:val="00B648B0"/>
    <w:rsid w:val="00B64C37"/>
    <w:rsid w:val="00B65288"/>
    <w:rsid w:val="00B65E6D"/>
    <w:rsid w:val="00B67090"/>
    <w:rsid w:val="00B72149"/>
    <w:rsid w:val="00B8070D"/>
    <w:rsid w:val="00B81164"/>
    <w:rsid w:val="00B81637"/>
    <w:rsid w:val="00B84181"/>
    <w:rsid w:val="00B85EC2"/>
    <w:rsid w:val="00B85F14"/>
    <w:rsid w:val="00B86619"/>
    <w:rsid w:val="00B86999"/>
    <w:rsid w:val="00B9259A"/>
    <w:rsid w:val="00B9259F"/>
    <w:rsid w:val="00B92EC9"/>
    <w:rsid w:val="00B954A7"/>
    <w:rsid w:val="00B95C06"/>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63A2"/>
    <w:rsid w:val="00BD661F"/>
    <w:rsid w:val="00BD7F91"/>
    <w:rsid w:val="00BE0C64"/>
    <w:rsid w:val="00BE2127"/>
    <w:rsid w:val="00BE29F3"/>
    <w:rsid w:val="00BE4344"/>
    <w:rsid w:val="00BE77D1"/>
    <w:rsid w:val="00BF0602"/>
    <w:rsid w:val="00BF0F33"/>
    <w:rsid w:val="00BF12DF"/>
    <w:rsid w:val="00BF5BA5"/>
    <w:rsid w:val="00C005F4"/>
    <w:rsid w:val="00C019E1"/>
    <w:rsid w:val="00C044B3"/>
    <w:rsid w:val="00C04580"/>
    <w:rsid w:val="00C05D2A"/>
    <w:rsid w:val="00C06A05"/>
    <w:rsid w:val="00C10E14"/>
    <w:rsid w:val="00C134E5"/>
    <w:rsid w:val="00C140BE"/>
    <w:rsid w:val="00C14D35"/>
    <w:rsid w:val="00C15B81"/>
    <w:rsid w:val="00C16F9C"/>
    <w:rsid w:val="00C20635"/>
    <w:rsid w:val="00C209BD"/>
    <w:rsid w:val="00C221E9"/>
    <w:rsid w:val="00C245D7"/>
    <w:rsid w:val="00C24ECC"/>
    <w:rsid w:val="00C266D5"/>
    <w:rsid w:val="00C26A39"/>
    <w:rsid w:val="00C278B3"/>
    <w:rsid w:val="00C318A3"/>
    <w:rsid w:val="00C327E1"/>
    <w:rsid w:val="00C329D1"/>
    <w:rsid w:val="00C331AA"/>
    <w:rsid w:val="00C3370F"/>
    <w:rsid w:val="00C40443"/>
    <w:rsid w:val="00C41C42"/>
    <w:rsid w:val="00C43EA3"/>
    <w:rsid w:val="00C47B9A"/>
    <w:rsid w:val="00C50FBD"/>
    <w:rsid w:val="00C5158D"/>
    <w:rsid w:val="00C53E30"/>
    <w:rsid w:val="00C54B8C"/>
    <w:rsid w:val="00C61DE7"/>
    <w:rsid w:val="00C63878"/>
    <w:rsid w:val="00C63D21"/>
    <w:rsid w:val="00C649E5"/>
    <w:rsid w:val="00C660F1"/>
    <w:rsid w:val="00C674FD"/>
    <w:rsid w:val="00C7080D"/>
    <w:rsid w:val="00C70F5C"/>
    <w:rsid w:val="00C717BC"/>
    <w:rsid w:val="00C718EC"/>
    <w:rsid w:val="00C720FD"/>
    <w:rsid w:val="00C722C5"/>
    <w:rsid w:val="00C73309"/>
    <w:rsid w:val="00C75827"/>
    <w:rsid w:val="00C771FA"/>
    <w:rsid w:val="00C86D24"/>
    <w:rsid w:val="00C90434"/>
    <w:rsid w:val="00C95048"/>
    <w:rsid w:val="00C959DA"/>
    <w:rsid w:val="00C96A79"/>
    <w:rsid w:val="00CA3796"/>
    <w:rsid w:val="00CA56D0"/>
    <w:rsid w:val="00CA5797"/>
    <w:rsid w:val="00CB0D20"/>
    <w:rsid w:val="00CB1D8E"/>
    <w:rsid w:val="00CB4B59"/>
    <w:rsid w:val="00CB7159"/>
    <w:rsid w:val="00CC0F41"/>
    <w:rsid w:val="00CC2105"/>
    <w:rsid w:val="00CC2945"/>
    <w:rsid w:val="00CC4C41"/>
    <w:rsid w:val="00CC5204"/>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4508"/>
    <w:rsid w:val="00CF632D"/>
    <w:rsid w:val="00CF7AF6"/>
    <w:rsid w:val="00CF7E94"/>
    <w:rsid w:val="00D00D06"/>
    <w:rsid w:val="00D03123"/>
    <w:rsid w:val="00D1159B"/>
    <w:rsid w:val="00D11CAB"/>
    <w:rsid w:val="00D11D37"/>
    <w:rsid w:val="00D150E8"/>
    <w:rsid w:val="00D17431"/>
    <w:rsid w:val="00D17E00"/>
    <w:rsid w:val="00D213AF"/>
    <w:rsid w:val="00D22F35"/>
    <w:rsid w:val="00D246EB"/>
    <w:rsid w:val="00D25F1F"/>
    <w:rsid w:val="00D27621"/>
    <w:rsid w:val="00D303E6"/>
    <w:rsid w:val="00D3203C"/>
    <w:rsid w:val="00D331F9"/>
    <w:rsid w:val="00D37014"/>
    <w:rsid w:val="00D409F5"/>
    <w:rsid w:val="00D40CD3"/>
    <w:rsid w:val="00D420B1"/>
    <w:rsid w:val="00D43462"/>
    <w:rsid w:val="00D50AD8"/>
    <w:rsid w:val="00D50B36"/>
    <w:rsid w:val="00D527B4"/>
    <w:rsid w:val="00D60172"/>
    <w:rsid w:val="00D60591"/>
    <w:rsid w:val="00D60ECC"/>
    <w:rsid w:val="00D62869"/>
    <w:rsid w:val="00D62DE2"/>
    <w:rsid w:val="00D63C1F"/>
    <w:rsid w:val="00D655C0"/>
    <w:rsid w:val="00D66D73"/>
    <w:rsid w:val="00D67318"/>
    <w:rsid w:val="00D70012"/>
    <w:rsid w:val="00D712BF"/>
    <w:rsid w:val="00D72955"/>
    <w:rsid w:val="00D754B7"/>
    <w:rsid w:val="00D80442"/>
    <w:rsid w:val="00D819A8"/>
    <w:rsid w:val="00D8304E"/>
    <w:rsid w:val="00D92C35"/>
    <w:rsid w:val="00D93554"/>
    <w:rsid w:val="00D94882"/>
    <w:rsid w:val="00D97DBD"/>
    <w:rsid w:val="00DA05D3"/>
    <w:rsid w:val="00DA2458"/>
    <w:rsid w:val="00DA2D65"/>
    <w:rsid w:val="00DA2DB1"/>
    <w:rsid w:val="00DA5DAA"/>
    <w:rsid w:val="00DA6114"/>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2B3E"/>
    <w:rsid w:val="00E332EE"/>
    <w:rsid w:val="00E33A2C"/>
    <w:rsid w:val="00E374AB"/>
    <w:rsid w:val="00E40790"/>
    <w:rsid w:val="00E40C8C"/>
    <w:rsid w:val="00E41DBE"/>
    <w:rsid w:val="00E420DC"/>
    <w:rsid w:val="00E5053E"/>
    <w:rsid w:val="00E51493"/>
    <w:rsid w:val="00E5267F"/>
    <w:rsid w:val="00E54950"/>
    <w:rsid w:val="00E55C8C"/>
    <w:rsid w:val="00E60246"/>
    <w:rsid w:val="00E60ECC"/>
    <w:rsid w:val="00E62322"/>
    <w:rsid w:val="00E649F9"/>
    <w:rsid w:val="00E67D3A"/>
    <w:rsid w:val="00E71161"/>
    <w:rsid w:val="00E72AEF"/>
    <w:rsid w:val="00E72C19"/>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2476"/>
    <w:rsid w:val="00ED0CDF"/>
    <w:rsid w:val="00ED1B3D"/>
    <w:rsid w:val="00ED33A7"/>
    <w:rsid w:val="00ED43FC"/>
    <w:rsid w:val="00ED4AF0"/>
    <w:rsid w:val="00ED4D94"/>
    <w:rsid w:val="00ED4E18"/>
    <w:rsid w:val="00ED5AFB"/>
    <w:rsid w:val="00ED5DE2"/>
    <w:rsid w:val="00ED7C14"/>
    <w:rsid w:val="00EE08B3"/>
    <w:rsid w:val="00EE0EF1"/>
    <w:rsid w:val="00EE2C5F"/>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1178"/>
    <w:rsid w:val="00FB4F33"/>
    <w:rsid w:val="00FB763B"/>
    <w:rsid w:val="00FC166E"/>
    <w:rsid w:val="00FC1FA0"/>
    <w:rsid w:val="00FC20B4"/>
    <w:rsid w:val="00FD023D"/>
    <w:rsid w:val="00FD1A76"/>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05"/>
    <w:pPr>
      <w:widowControl w:val="0"/>
      <w:jc w:val="both"/>
    </w:pPr>
    <w:rPr>
      <w:rFonts w:ascii="Calibri" w:hAnsi="Calibri" w:cs="黑体"/>
      <w:kern w:val="2"/>
      <w:sz w:val="21"/>
      <w:szCs w:val="22"/>
    </w:rPr>
  </w:style>
  <w:style w:type="paragraph" w:styleId="1">
    <w:name w:val="heading 1"/>
    <w:basedOn w:val="a"/>
    <w:next w:val="a"/>
    <w:link w:val="1Char"/>
    <w:qFormat/>
    <w:rsid w:val="00B00B01"/>
    <w:pPr>
      <w:keepNext/>
      <w:keepLines/>
      <w:tabs>
        <w:tab w:val="num" w:pos="3199"/>
      </w:tabs>
      <w:spacing w:before="340" w:after="330" w:line="578" w:lineRule="auto"/>
      <w:ind w:left="3199" w:hanging="720"/>
      <w:outlineLvl w:val="0"/>
    </w:pPr>
    <w:rPr>
      <w:rFonts w:ascii="Times New Roman" w:hAnsi="Times New Roman" w:cs="Times New Roman"/>
      <w:b/>
      <w:bCs/>
      <w:kern w:val="44"/>
      <w:sz w:val="44"/>
      <w:szCs w:val="44"/>
      <w:lang/>
    </w:rPr>
  </w:style>
  <w:style w:type="paragraph" w:styleId="2">
    <w:name w:val="heading 2"/>
    <w:basedOn w:val="a"/>
    <w:next w:val="a"/>
    <w:link w:val="2Char"/>
    <w:qFormat/>
    <w:rsid w:val="00B00B01"/>
    <w:pPr>
      <w:keepNext/>
      <w:keepLines/>
      <w:tabs>
        <w:tab w:val="num" w:pos="1440"/>
      </w:tabs>
      <w:spacing w:before="260" w:after="260" w:line="416" w:lineRule="auto"/>
      <w:ind w:left="1440" w:hanging="360"/>
      <w:outlineLvl w:val="1"/>
    </w:pPr>
    <w:rPr>
      <w:rFonts w:ascii="Arial" w:eastAsia="黑体" w:hAnsi="Arial" w:cs="Times New Roman"/>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00B01"/>
    <w:rPr>
      <w:b/>
      <w:bCs/>
      <w:kern w:val="44"/>
      <w:sz w:val="44"/>
      <w:szCs w:val="44"/>
    </w:rPr>
  </w:style>
  <w:style w:type="character" w:customStyle="1" w:styleId="2Char">
    <w:name w:val="标题 2 Char"/>
    <w:link w:val="2"/>
    <w:rsid w:val="00B00B01"/>
    <w:rPr>
      <w:rFonts w:ascii="Arial" w:eastAsia="黑体" w:hAnsi="Arial"/>
      <w:b/>
      <w:bCs/>
      <w:kern w:val="2"/>
      <w:sz w:val="32"/>
      <w:szCs w:val="32"/>
    </w:rPr>
  </w:style>
  <w:style w:type="paragraph" w:styleId="a3">
    <w:name w:val="header"/>
    <w:basedOn w:val="a"/>
    <w:rsid w:val="00413BD6"/>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BD6"/>
    <w:pPr>
      <w:tabs>
        <w:tab w:val="center" w:pos="4153"/>
        <w:tab w:val="right" w:pos="8306"/>
      </w:tabs>
      <w:snapToGrid w:val="0"/>
      <w:jc w:val="left"/>
    </w:pPr>
    <w:rPr>
      <w:sz w:val="18"/>
      <w:szCs w:val="18"/>
    </w:rPr>
  </w:style>
  <w:style w:type="character" w:styleId="a5">
    <w:name w:val="page number"/>
    <w:basedOn w:val="a0"/>
    <w:rsid w:val="00413BD6"/>
  </w:style>
  <w:style w:type="character" w:customStyle="1" w:styleId="jq4Char">
    <w:name w:val="jq4图片注释 Char"/>
    <w:link w:val="jq4"/>
    <w:rsid w:val="00B00B01"/>
    <w:rPr>
      <w:rFonts w:eastAsia="Times New Roman"/>
      <w:sz w:val="18"/>
      <w:szCs w:val="24"/>
      <w:lang w:val="en-US" w:eastAsia="zh-CN" w:bidi="ar-SA"/>
    </w:rPr>
  </w:style>
  <w:style w:type="paragraph" w:customStyle="1" w:styleId="jq4">
    <w:name w:val="jq4图片注释"/>
    <w:next w:val="a"/>
    <w:link w:val="jq4Char"/>
    <w:qFormat/>
    <w:rsid w:val="00B00B01"/>
    <w:pPr>
      <w:spacing w:before="20" w:after="50" w:line="300" w:lineRule="auto"/>
      <w:ind w:firstLine="200"/>
      <w:jc w:val="center"/>
    </w:pPr>
    <w:rPr>
      <w:rFonts w:eastAsia="Times New Roman"/>
      <w:sz w:val="18"/>
      <w:szCs w:val="24"/>
    </w:rPr>
  </w:style>
  <w:style w:type="paragraph" w:styleId="a6">
    <w:name w:val="Normal (Web)"/>
    <w:basedOn w:val="a"/>
    <w:rsid w:val="00FF4A5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D1777"/>
    <w:pPr>
      <w:widowControl w:val="0"/>
      <w:autoSpaceDE w:val="0"/>
      <w:autoSpaceDN w:val="0"/>
      <w:adjustRightInd w:val="0"/>
    </w:pPr>
    <w:rPr>
      <w:color w:val="000000"/>
      <w:sz w:val="24"/>
      <w:szCs w:val="24"/>
    </w:rPr>
  </w:style>
  <w:style w:type="paragraph" w:styleId="a7">
    <w:name w:val="Document Map"/>
    <w:basedOn w:val="a"/>
    <w:link w:val="Char"/>
    <w:rsid w:val="007E409A"/>
    <w:rPr>
      <w:rFonts w:ascii="宋体"/>
      <w:sz w:val="18"/>
      <w:szCs w:val="18"/>
    </w:rPr>
  </w:style>
  <w:style w:type="character" w:customStyle="1" w:styleId="Char">
    <w:name w:val="文档结构图 Char"/>
    <w:basedOn w:val="a0"/>
    <w:link w:val="a7"/>
    <w:rsid w:val="007E409A"/>
    <w:rPr>
      <w:rFonts w:ascii="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24584650">
      <w:bodyDiv w:val="1"/>
      <w:marLeft w:val="0"/>
      <w:marRight w:val="0"/>
      <w:marTop w:val="0"/>
      <w:marBottom w:val="0"/>
      <w:divBdr>
        <w:top w:val="none" w:sz="0" w:space="0" w:color="auto"/>
        <w:left w:val="none" w:sz="0" w:space="0" w:color="auto"/>
        <w:bottom w:val="none" w:sz="0" w:space="0" w:color="auto"/>
        <w:right w:val="none" w:sz="0" w:space="0" w:color="auto"/>
      </w:divBdr>
    </w:div>
    <w:div w:id="716784386">
      <w:bodyDiv w:val="1"/>
      <w:marLeft w:val="0"/>
      <w:marRight w:val="0"/>
      <w:marTop w:val="0"/>
      <w:marBottom w:val="0"/>
      <w:divBdr>
        <w:top w:val="none" w:sz="0" w:space="0" w:color="auto"/>
        <w:left w:val="none" w:sz="0" w:space="0" w:color="auto"/>
        <w:bottom w:val="none" w:sz="0" w:space="0" w:color="auto"/>
        <w:right w:val="none" w:sz="0" w:space="0" w:color="auto"/>
      </w:divBdr>
    </w:div>
    <w:div w:id="829293420">
      <w:bodyDiv w:val="1"/>
      <w:marLeft w:val="0"/>
      <w:marRight w:val="0"/>
      <w:marTop w:val="0"/>
      <w:marBottom w:val="0"/>
      <w:divBdr>
        <w:top w:val="none" w:sz="0" w:space="0" w:color="auto"/>
        <w:left w:val="none" w:sz="0" w:space="0" w:color="auto"/>
        <w:bottom w:val="none" w:sz="0" w:space="0" w:color="auto"/>
        <w:right w:val="none" w:sz="0" w:space="0" w:color="auto"/>
      </w:divBdr>
    </w:div>
    <w:div w:id="860898837">
      <w:bodyDiv w:val="1"/>
      <w:marLeft w:val="0"/>
      <w:marRight w:val="0"/>
      <w:marTop w:val="0"/>
      <w:marBottom w:val="0"/>
      <w:divBdr>
        <w:top w:val="none" w:sz="0" w:space="0" w:color="auto"/>
        <w:left w:val="none" w:sz="0" w:space="0" w:color="auto"/>
        <w:bottom w:val="none" w:sz="0" w:space="0" w:color="auto"/>
        <w:right w:val="none" w:sz="0" w:space="0" w:color="auto"/>
      </w:divBdr>
    </w:div>
    <w:div w:id="942223753">
      <w:bodyDiv w:val="1"/>
      <w:marLeft w:val="0"/>
      <w:marRight w:val="0"/>
      <w:marTop w:val="0"/>
      <w:marBottom w:val="0"/>
      <w:divBdr>
        <w:top w:val="none" w:sz="0" w:space="0" w:color="auto"/>
        <w:left w:val="none" w:sz="0" w:space="0" w:color="auto"/>
        <w:bottom w:val="none" w:sz="0" w:space="0" w:color="auto"/>
        <w:right w:val="none" w:sz="0" w:space="0" w:color="auto"/>
      </w:divBdr>
    </w:div>
    <w:div w:id="1087726449">
      <w:bodyDiv w:val="1"/>
      <w:marLeft w:val="0"/>
      <w:marRight w:val="0"/>
      <w:marTop w:val="0"/>
      <w:marBottom w:val="0"/>
      <w:divBdr>
        <w:top w:val="none" w:sz="0" w:space="0" w:color="auto"/>
        <w:left w:val="none" w:sz="0" w:space="0" w:color="auto"/>
        <w:bottom w:val="none" w:sz="0" w:space="0" w:color="auto"/>
        <w:right w:val="none" w:sz="0" w:space="0" w:color="auto"/>
      </w:divBdr>
    </w:div>
    <w:div w:id="1328825754">
      <w:bodyDiv w:val="1"/>
      <w:marLeft w:val="0"/>
      <w:marRight w:val="0"/>
      <w:marTop w:val="0"/>
      <w:marBottom w:val="0"/>
      <w:divBdr>
        <w:top w:val="none" w:sz="0" w:space="0" w:color="auto"/>
        <w:left w:val="none" w:sz="0" w:space="0" w:color="auto"/>
        <w:bottom w:val="none" w:sz="0" w:space="0" w:color="auto"/>
        <w:right w:val="none" w:sz="0" w:space="0" w:color="auto"/>
      </w:divBdr>
    </w:div>
    <w:div w:id="1741559919">
      <w:bodyDiv w:val="1"/>
      <w:marLeft w:val="0"/>
      <w:marRight w:val="0"/>
      <w:marTop w:val="0"/>
      <w:marBottom w:val="0"/>
      <w:divBdr>
        <w:top w:val="none" w:sz="0" w:space="0" w:color="auto"/>
        <w:left w:val="none" w:sz="0" w:space="0" w:color="auto"/>
        <w:bottom w:val="none" w:sz="0" w:space="0" w:color="auto"/>
        <w:right w:val="none" w:sz="0" w:space="0" w:color="auto"/>
      </w:divBdr>
    </w:div>
    <w:div w:id="1827042893">
      <w:bodyDiv w:val="1"/>
      <w:marLeft w:val="0"/>
      <w:marRight w:val="0"/>
      <w:marTop w:val="0"/>
      <w:marBottom w:val="0"/>
      <w:divBdr>
        <w:top w:val="none" w:sz="0" w:space="0" w:color="auto"/>
        <w:left w:val="none" w:sz="0" w:space="0" w:color="auto"/>
        <w:bottom w:val="none" w:sz="0" w:space="0" w:color="auto"/>
        <w:right w:val="none" w:sz="0" w:space="0" w:color="auto"/>
      </w:divBdr>
    </w:div>
    <w:div w:id="2009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1795</Words>
  <Characters>10238</Characters>
  <Application>Microsoft Office Word</Application>
  <DocSecurity>0</DocSecurity>
  <Lines>85</Lines>
  <Paragraphs>24</Paragraphs>
  <ScaleCrop>false</ScaleCrop>
  <Company>czj</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subject/>
  <dc:creator>user</dc:creator>
  <cp:keywords/>
  <cp:lastModifiedBy>DELL</cp:lastModifiedBy>
  <cp:revision>7</cp:revision>
  <cp:lastPrinted>2018-06-07T01:36:00Z</cp:lastPrinted>
  <dcterms:created xsi:type="dcterms:W3CDTF">2018-07-02T01:09:00Z</dcterms:created>
  <dcterms:modified xsi:type="dcterms:W3CDTF">2018-08-23T05:56:00Z</dcterms:modified>
</cp:coreProperties>
</file>